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21115E" w14:textId="3F74BE5B" w:rsidR="008618BD" w:rsidRDefault="00EC54EA" w:rsidP="00ED42BC">
      <w:pPr>
        <w:jc w:val="center"/>
        <w:rPr>
          <w:rFonts w:asciiTheme="majorEastAsia" w:eastAsiaTheme="majorEastAsia" w:hAnsiTheme="majorEastAsia"/>
          <w:b/>
          <w:sz w:val="22"/>
        </w:rPr>
      </w:pPr>
      <w:r>
        <w:rPr>
          <w:rFonts w:asciiTheme="majorEastAsia" w:eastAsiaTheme="majorEastAsia" w:hAnsiTheme="majorEastAsia" w:hint="eastAsia"/>
          <w:b/>
          <w:sz w:val="22"/>
        </w:rPr>
        <w:t>令和</w:t>
      </w:r>
      <w:r w:rsidR="00CD020C">
        <w:rPr>
          <w:rFonts w:asciiTheme="majorEastAsia" w:eastAsiaTheme="majorEastAsia" w:hAnsiTheme="majorEastAsia" w:hint="eastAsia"/>
          <w:b/>
          <w:sz w:val="22"/>
        </w:rPr>
        <w:t>７</w:t>
      </w:r>
      <w:r w:rsidR="009920AE">
        <w:rPr>
          <w:rFonts w:asciiTheme="majorEastAsia" w:eastAsiaTheme="majorEastAsia" w:hAnsiTheme="majorEastAsia" w:hint="eastAsia"/>
          <w:b/>
          <w:sz w:val="22"/>
        </w:rPr>
        <w:t>年度　第</w:t>
      </w:r>
      <w:r w:rsidR="00CD020C">
        <w:rPr>
          <w:rFonts w:asciiTheme="majorEastAsia" w:eastAsiaTheme="majorEastAsia" w:hAnsiTheme="majorEastAsia" w:hint="eastAsia"/>
          <w:b/>
          <w:sz w:val="22"/>
        </w:rPr>
        <w:t>２</w:t>
      </w:r>
      <w:r w:rsidR="008618BD">
        <w:rPr>
          <w:rFonts w:asciiTheme="majorEastAsia" w:eastAsiaTheme="majorEastAsia" w:hAnsiTheme="majorEastAsia" w:hint="eastAsia"/>
          <w:b/>
          <w:sz w:val="22"/>
        </w:rPr>
        <w:t xml:space="preserve">回　</w:t>
      </w:r>
      <w:r w:rsidR="004368EF" w:rsidRPr="008F7F72">
        <w:rPr>
          <w:rFonts w:asciiTheme="majorEastAsia" w:eastAsiaTheme="majorEastAsia" w:hAnsiTheme="majorEastAsia" w:hint="eastAsia"/>
          <w:b/>
          <w:sz w:val="22"/>
        </w:rPr>
        <w:t xml:space="preserve">移住定住促進 </w:t>
      </w:r>
    </w:p>
    <w:p w14:paraId="4DA420CF" w14:textId="3318B22B" w:rsidR="005175F4" w:rsidRPr="008F7F72" w:rsidRDefault="00B73D24" w:rsidP="008618BD">
      <w:pPr>
        <w:jc w:val="center"/>
        <w:rPr>
          <w:rFonts w:asciiTheme="majorEastAsia" w:eastAsiaTheme="majorEastAsia" w:hAnsiTheme="majorEastAsia"/>
          <w:b/>
          <w:sz w:val="22"/>
        </w:rPr>
      </w:pPr>
      <w:r>
        <w:rPr>
          <w:rFonts w:asciiTheme="majorEastAsia" w:eastAsiaTheme="majorEastAsia" w:hAnsiTheme="majorEastAsia" w:hint="eastAsia"/>
          <w:b/>
          <w:sz w:val="22"/>
        </w:rPr>
        <w:t>岩手県一関市</w:t>
      </w:r>
      <w:r w:rsidR="004368EF" w:rsidRPr="008F7F72">
        <w:rPr>
          <w:rFonts w:asciiTheme="majorEastAsia" w:eastAsiaTheme="majorEastAsia" w:hAnsiTheme="majorEastAsia" w:hint="eastAsia"/>
          <w:b/>
          <w:sz w:val="22"/>
        </w:rPr>
        <w:t>オンライン</w:t>
      </w:r>
      <w:r>
        <w:rPr>
          <w:rFonts w:asciiTheme="majorEastAsia" w:eastAsiaTheme="majorEastAsia" w:hAnsiTheme="majorEastAsia" w:hint="eastAsia"/>
          <w:b/>
          <w:sz w:val="22"/>
        </w:rPr>
        <w:t>移住</w:t>
      </w:r>
      <w:r w:rsidR="004368EF" w:rsidRPr="008F7F72">
        <w:rPr>
          <w:rFonts w:asciiTheme="majorEastAsia" w:eastAsiaTheme="majorEastAsia" w:hAnsiTheme="majorEastAsia" w:hint="eastAsia"/>
          <w:b/>
          <w:sz w:val="22"/>
        </w:rPr>
        <w:t>セミナー</w:t>
      </w:r>
      <w:r w:rsidR="000C5029" w:rsidRPr="008F7F72">
        <w:rPr>
          <w:rFonts w:asciiTheme="majorEastAsia" w:eastAsiaTheme="majorEastAsia" w:hAnsiTheme="majorEastAsia" w:hint="eastAsia"/>
          <w:b/>
          <w:sz w:val="22"/>
        </w:rPr>
        <w:t>実施要項</w:t>
      </w:r>
    </w:p>
    <w:p w14:paraId="2C8B80FD" w14:textId="77777777" w:rsidR="008F7F72" w:rsidRPr="00ED42BC" w:rsidRDefault="008F7F72" w:rsidP="00ED42BC">
      <w:pPr>
        <w:jc w:val="center"/>
        <w:rPr>
          <w:rFonts w:asciiTheme="majorEastAsia" w:eastAsiaTheme="majorEastAsia" w:hAnsiTheme="majorEastAsia"/>
          <w:sz w:val="22"/>
        </w:rPr>
      </w:pPr>
    </w:p>
    <w:p w14:paraId="7EE030F0" w14:textId="77777777" w:rsidR="005175F4" w:rsidRPr="005046B9" w:rsidRDefault="00ED42BC" w:rsidP="00ED42BC">
      <w:pPr>
        <w:ind w:firstLineChars="100" w:firstLine="210"/>
        <w:rPr>
          <w:rFonts w:asciiTheme="minorEastAsia" w:hAnsiTheme="minorEastAsia"/>
        </w:rPr>
      </w:pPr>
      <w:r w:rsidRPr="005046B9">
        <w:rPr>
          <w:rFonts w:asciiTheme="minorEastAsia" w:hAnsiTheme="minorEastAsia" w:hint="eastAsia"/>
        </w:rPr>
        <w:t xml:space="preserve">１　</w:t>
      </w:r>
      <w:r w:rsidR="005175F4" w:rsidRPr="00CD020C">
        <w:rPr>
          <w:rFonts w:asciiTheme="minorEastAsia" w:hAnsiTheme="minorEastAsia" w:hint="eastAsia"/>
          <w:spacing w:val="315"/>
          <w:kern w:val="0"/>
          <w:fitText w:val="1050" w:id="-1844820480"/>
        </w:rPr>
        <w:t>目</w:t>
      </w:r>
      <w:r w:rsidR="005175F4" w:rsidRPr="00CD020C">
        <w:rPr>
          <w:rFonts w:asciiTheme="minorEastAsia" w:hAnsiTheme="minorEastAsia" w:hint="eastAsia"/>
          <w:kern w:val="0"/>
          <w:fitText w:val="1050" w:id="-1844820480"/>
        </w:rPr>
        <w:t>的</w:t>
      </w:r>
    </w:p>
    <w:p w14:paraId="79C26EE1" w14:textId="77777777" w:rsidR="005175F4" w:rsidRPr="005046B9" w:rsidRDefault="00571048" w:rsidP="004368EF">
      <w:pPr>
        <w:ind w:left="420" w:hangingChars="200" w:hanging="420"/>
        <w:rPr>
          <w:rFonts w:asciiTheme="minorEastAsia" w:hAnsiTheme="minorEastAsia"/>
        </w:rPr>
      </w:pPr>
      <w:r w:rsidRPr="005046B9">
        <w:rPr>
          <w:rFonts w:asciiTheme="minorEastAsia" w:hAnsiTheme="minorEastAsia" w:hint="eastAsia"/>
        </w:rPr>
        <w:t xml:space="preserve">　　</w:t>
      </w:r>
      <w:r w:rsidR="001B5774" w:rsidRPr="005046B9">
        <w:rPr>
          <w:rFonts w:asciiTheme="minorEastAsia" w:hAnsiTheme="minorEastAsia" w:hint="eastAsia"/>
        </w:rPr>
        <w:t xml:space="preserve">　市外在住者に対し、本市の魅力</w:t>
      </w:r>
      <w:r w:rsidR="00F40ACE" w:rsidRPr="005046B9">
        <w:rPr>
          <w:rFonts w:asciiTheme="minorEastAsia" w:hAnsiTheme="minorEastAsia" w:hint="eastAsia"/>
        </w:rPr>
        <w:t>や移住定住の支援策</w:t>
      </w:r>
      <w:r w:rsidR="00C94AC7" w:rsidRPr="005046B9">
        <w:rPr>
          <w:rFonts w:asciiTheme="minorEastAsia" w:hAnsiTheme="minorEastAsia" w:hint="eastAsia"/>
        </w:rPr>
        <w:t>などを紹介し、また、</w:t>
      </w:r>
      <w:r w:rsidR="004368EF" w:rsidRPr="005046B9">
        <w:rPr>
          <w:rFonts w:asciiTheme="minorEastAsia" w:hAnsiTheme="minorEastAsia" w:hint="eastAsia"/>
        </w:rPr>
        <w:t>先輩移住者や</w:t>
      </w:r>
      <w:r w:rsidR="00C94AC7" w:rsidRPr="005046B9">
        <w:rPr>
          <w:rFonts w:asciiTheme="minorEastAsia" w:hAnsiTheme="minorEastAsia" w:hint="eastAsia"/>
        </w:rPr>
        <w:t>地域づくり活動に取組む市民や団体との交流機会を提供することにより、一関市のファンを</w:t>
      </w:r>
      <w:r w:rsidR="001B5774" w:rsidRPr="005046B9">
        <w:rPr>
          <w:rFonts w:asciiTheme="minorEastAsia" w:hAnsiTheme="minorEastAsia" w:hint="eastAsia"/>
        </w:rPr>
        <w:t>拡大</w:t>
      </w:r>
      <w:r w:rsidR="00C94AC7" w:rsidRPr="005046B9">
        <w:rPr>
          <w:rFonts w:asciiTheme="minorEastAsia" w:hAnsiTheme="minorEastAsia" w:hint="eastAsia"/>
        </w:rPr>
        <w:t>するとともに、本市への</w:t>
      </w:r>
      <w:r w:rsidR="001B5774" w:rsidRPr="005046B9">
        <w:rPr>
          <w:rFonts w:asciiTheme="minorEastAsia" w:hAnsiTheme="minorEastAsia" w:hint="eastAsia"/>
        </w:rPr>
        <w:t>移住・</w:t>
      </w:r>
      <w:r w:rsidR="00C94AC7" w:rsidRPr="005046B9">
        <w:rPr>
          <w:rFonts w:asciiTheme="minorEastAsia" w:hAnsiTheme="minorEastAsia" w:hint="eastAsia"/>
        </w:rPr>
        <w:t>定住の</w:t>
      </w:r>
      <w:r w:rsidR="001B5774" w:rsidRPr="005046B9">
        <w:rPr>
          <w:rFonts w:asciiTheme="minorEastAsia" w:hAnsiTheme="minorEastAsia" w:hint="eastAsia"/>
        </w:rPr>
        <w:t>促進</w:t>
      </w:r>
      <w:r w:rsidR="00C94AC7" w:rsidRPr="005046B9">
        <w:rPr>
          <w:rFonts w:asciiTheme="minorEastAsia" w:hAnsiTheme="minorEastAsia" w:hint="eastAsia"/>
        </w:rPr>
        <w:t>を図る。</w:t>
      </w:r>
    </w:p>
    <w:p w14:paraId="3324AC25" w14:textId="77777777" w:rsidR="005175F4" w:rsidRPr="005046B9" w:rsidRDefault="008618BD" w:rsidP="008F7F72">
      <w:pPr>
        <w:ind w:firstLineChars="100" w:firstLine="210"/>
        <w:rPr>
          <w:rFonts w:asciiTheme="minorEastAsia" w:hAnsiTheme="minorEastAsia"/>
        </w:rPr>
      </w:pPr>
      <w:r w:rsidRPr="005046B9">
        <w:rPr>
          <w:rFonts w:asciiTheme="minorEastAsia" w:hAnsiTheme="minorEastAsia" w:hint="eastAsia"/>
        </w:rPr>
        <w:t>２</w:t>
      </w:r>
      <w:r w:rsidR="00ED42BC" w:rsidRPr="005046B9">
        <w:rPr>
          <w:rFonts w:asciiTheme="minorEastAsia" w:hAnsiTheme="minorEastAsia" w:hint="eastAsia"/>
        </w:rPr>
        <w:t xml:space="preserve">　</w:t>
      </w:r>
      <w:r w:rsidR="005175F4" w:rsidRPr="005046B9">
        <w:rPr>
          <w:rFonts w:asciiTheme="minorEastAsia" w:hAnsiTheme="minorEastAsia" w:hint="eastAsia"/>
        </w:rPr>
        <w:t>募集対象者</w:t>
      </w:r>
      <w:r w:rsidR="008F7F72" w:rsidRPr="005046B9">
        <w:rPr>
          <w:rFonts w:asciiTheme="minorEastAsia" w:hAnsiTheme="minorEastAsia" w:hint="eastAsia"/>
        </w:rPr>
        <w:t xml:space="preserve">  </w:t>
      </w:r>
      <w:r w:rsidR="00ED42BC" w:rsidRPr="005046B9">
        <w:rPr>
          <w:rFonts w:asciiTheme="minorEastAsia" w:hAnsiTheme="minorEastAsia" w:hint="eastAsia"/>
        </w:rPr>
        <w:t>一関市</w:t>
      </w:r>
      <w:r w:rsidR="00E94440" w:rsidRPr="005046B9">
        <w:rPr>
          <w:rFonts w:asciiTheme="minorEastAsia" w:hAnsiTheme="minorEastAsia" w:hint="eastAsia"/>
        </w:rPr>
        <w:t>への移住を検討している方、</w:t>
      </w:r>
      <w:r w:rsidR="008821C7" w:rsidRPr="005046B9">
        <w:rPr>
          <w:rFonts w:asciiTheme="minorEastAsia" w:hAnsiTheme="minorEastAsia" w:hint="eastAsia"/>
        </w:rPr>
        <w:t>一関市</w:t>
      </w:r>
      <w:r w:rsidR="00E94440" w:rsidRPr="005046B9">
        <w:rPr>
          <w:rFonts w:asciiTheme="minorEastAsia" w:hAnsiTheme="minorEastAsia" w:hint="eastAsia"/>
        </w:rPr>
        <w:t>に</w:t>
      </w:r>
      <w:r w:rsidR="00ED42BC" w:rsidRPr="005046B9">
        <w:rPr>
          <w:rFonts w:asciiTheme="minorEastAsia" w:hAnsiTheme="minorEastAsia" w:hint="eastAsia"/>
        </w:rPr>
        <w:t>興味のある方</w:t>
      </w:r>
    </w:p>
    <w:p w14:paraId="20ECCB67" w14:textId="77777777" w:rsidR="005175F4" w:rsidRPr="005046B9" w:rsidRDefault="008618BD" w:rsidP="008821C7">
      <w:pPr>
        <w:ind w:firstLineChars="100" w:firstLine="210"/>
        <w:rPr>
          <w:rFonts w:asciiTheme="minorEastAsia" w:hAnsiTheme="minorEastAsia"/>
        </w:rPr>
      </w:pPr>
      <w:r w:rsidRPr="005046B9">
        <w:rPr>
          <w:rFonts w:asciiTheme="minorEastAsia" w:hAnsiTheme="minorEastAsia" w:hint="eastAsia"/>
        </w:rPr>
        <w:t>３</w:t>
      </w:r>
      <w:r w:rsidR="00ED42BC" w:rsidRPr="005046B9">
        <w:rPr>
          <w:rFonts w:asciiTheme="minorEastAsia" w:hAnsiTheme="minorEastAsia" w:hint="eastAsia"/>
        </w:rPr>
        <w:t xml:space="preserve">　</w:t>
      </w:r>
      <w:r w:rsidR="005175F4" w:rsidRPr="00D53B08">
        <w:rPr>
          <w:rFonts w:asciiTheme="minorEastAsia" w:hAnsiTheme="minorEastAsia" w:hint="eastAsia"/>
          <w:spacing w:val="35"/>
          <w:kern w:val="0"/>
          <w:fitText w:val="1050" w:id="-1844820479"/>
        </w:rPr>
        <w:t>募集人</w:t>
      </w:r>
      <w:r w:rsidR="005175F4" w:rsidRPr="00D53B08">
        <w:rPr>
          <w:rFonts w:asciiTheme="minorEastAsia" w:hAnsiTheme="minorEastAsia" w:hint="eastAsia"/>
          <w:kern w:val="0"/>
          <w:fitText w:val="1050" w:id="-1844820479"/>
        </w:rPr>
        <w:t>員</w:t>
      </w:r>
      <w:r w:rsidR="008821C7" w:rsidRPr="005046B9">
        <w:rPr>
          <w:rFonts w:asciiTheme="minorEastAsia" w:hAnsiTheme="minorEastAsia" w:hint="eastAsia"/>
        </w:rPr>
        <w:t xml:space="preserve">　</w:t>
      </w:r>
      <w:r w:rsidR="004368EF" w:rsidRPr="005046B9">
        <w:rPr>
          <w:rFonts w:asciiTheme="minorEastAsia" w:hAnsiTheme="minorEastAsia" w:hint="eastAsia"/>
        </w:rPr>
        <w:t>10</w:t>
      </w:r>
      <w:r w:rsidR="005175F4" w:rsidRPr="005046B9">
        <w:rPr>
          <w:rFonts w:asciiTheme="minorEastAsia" w:hAnsiTheme="minorEastAsia" w:hint="eastAsia"/>
        </w:rPr>
        <w:t>名</w:t>
      </w:r>
    </w:p>
    <w:p w14:paraId="3743FE98" w14:textId="6945FF35" w:rsidR="005175F4" w:rsidRPr="005046B9" w:rsidRDefault="008618BD" w:rsidP="00D53B08">
      <w:pPr>
        <w:ind w:firstLineChars="100" w:firstLine="210"/>
        <w:rPr>
          <w:rFonts w:asciiTheme="minorEastAsia" w:hAnsiTheme="minorEastAsia"/>
        </w:rPr>
      </w:pPr>
      <w:r w:rsidRPr="005046B9">
        <w:rPr>
          <w:rFonts w:asciiTheme="minorEastAsia" w:hAnsiTheme="minorEastAsia" w:hint="eastAsia"/>
        </w:rPr>
        <w:t>４</w:t>
      </w:r>
      <w:r w:rsidR="00ED42BC" w:rsidRPr="005046B9">
        <w:rPr>
          <w:rFonts w:asciiTheme="minorEastAsia" w:hAnsiTheme="minorEastAsia" w:hint="eastAsia"/>
        </w:rPr>
        <w:t xml:space="preserve">　</w:t>
      </w:r>
      <w:r w:rsidR="00D53B08" w:rsidRPr="00241870">
        <w:rPr>
          <w:rFonts w:asciiTheme="minorEastAsia" w:hAnsiTheme="minorEastAsia" w:hint="eastAsia"/>
          <w:spacing w:val="35"/>
          <w:kern w:val="0"/>
          <w:fitText w:val="1050" w:id="-865940992"/>
        </w:rPr>
        <w:t>実施日</w:t>
      </w:r>
      <w:r w:rsidR="00D53B08" w:rsidRPr="00241870">
        <w:rPr>
          <w:rFonts w:asciiTheme="minorEastAsia" w:hAnsiTheme="minorEastAsia" w:hint="eastAsia"/>
          <w:kern w:val="0"/>
          <w:fitText w:val="1050" w:id="-865940992"/>
        </w:rPr>
        <w:t>時</w:t>
      </w:r>
      <w:r w:rsidR="008821C7" w:rsidRPr="005046B9">
        <w:rPr>
          <w:rFonts w:asciiTheme="minorEastAsia" w:hAnsiTheme="minorEastAsia" w:hint="eastAsia"/>
        </w:rPr>
        <w:t xml:space="preserve">　</w:t>
      </w:r>
      <w:r w:rsidR="00EC54EA" w:rsidRPr="005046B9">
        <w:rPr>
          <w:rFonts w:asciiTheme="minorEastAsia" w:hAnsiTheme="minorEastAsia" w:hint="eastAsia"/>
        </w:rPr>
        <w:t>令和</w:t>
      </w:r>
      <w:r w:rsidR="00CD020C">
        <w:rPr>
          <w:rFonts w:asciiTheme="minorEastAsia" w:hAnsiTheme="minorEastAsia" w:hint="eastAsia"/>
        </w:rPr>
        <w:t>８</w:t>
      </w:r>
      <w:r w:rsidR="00C416C8" w:rsidRPr="005046B9">
        <w:rPr>
          <w:rFonts w:asciiTheme="minorEastAsia" w:hAnsiTheme="minorEastAsia" w:hint="eastAsia"/>
        </w:rPr>
        <w:t>年</w:t>
      </w:r>
      <w:r w:rsidR="00CD020C">
        <w:rPr>
          <w:rFonts w:asciiTheme="minorEastAsia" w:hAnsiTheme="minorEastAsia" w:hint="eastAsia"/>
        </w:rPr>
        <w:t>１</w:t>
      </w:r>
      <w:r w:rsidR="005175F4" w:rsidRPr="005046B9">
        <w:rPr>
          <w:rFonts w:asciiTheme="minorEastAsia" w:hAnsiTheme="minorEastAsia" w:hint="eastAsia"/>
        </w:rPr>
        <w:t>月</w:t>
      </w:r>
      <w:r w:rsidR="00395A01">
        <w:rPr>
          <w:rFonts w:asciiTheme="minorEastAsia" w:hAnsiTheme="minorEastAsia" w:hint="eastAsia"/>
        </w:rPr>
        <w:t>1</w:t>
      </w:r>
      <w:r w:rsidR="00CD020C">
        <w:rPr>
          <w:rFonts w:asciiTheme="minorEastAsia" w:hAnsiTheme="minorEastAsia" w:hint="eastAsia"/>
        </w:rPr>
        <w:t>0</w:t>
      </w:r>
      <w:r w:rsidR="00EC54EA" w:rsidRPr="005046B9">
        <w:rPr>
          <w:rFonts w:asciiTheme="minorEastAsia" w:hAnsiTheme="minorEastAsia" w:hint="eastAsia"/>
        </w:rPr>
        <w:t>日（</w:t>
      </w:r>
      <w:r w:rsidR="00505FE4" w:rsidRPr="005046B9">
        <w:rPr>
          <w:rFonts w:asciiTheme="minorEastAsia" w:hAnsiTheme="minorEastAsia" w:hint="eastAsia"/>
        </w:rPr>
        <w:t>土</w:t>
      </w:r>
      <w:r w:rsidR="005175F4" w:rsidRPr="005046B9">
        <w:rPr>
          <w:rFonts w:asciiTheme="minorEastAsia" w:hAnsiTheme="minorEastAsia" w:hint="eastAsia"/>
        </w:rPr>
        <w:t>）</w:t>
      </w:r>
      <w:r w:rsidR="004368EF" w:rsidRPr="005046B9">
        <w:rPr>
          <w:rFonts w:asciiTheme="minorEastAsia" w:hAnsiTheme="minorEastAsia" w:hint="eastAsia"/>
        </w:rPr>
        <w:t xml:space="preserve">　</w:t>
      </w:r>
      <w:r w:rsidR="00EC54EA" w:rsidRPr="005046B9">
        <w:rPr>
          <w:rFonts w:asciiTheme="minorEastAsia" w:hAnsiTheme="minorEastAsia" w:hint="eastAsia"/>
        </w:rPr>
        <w:t>13時</w:t>
      </w:r>
      <w:r w:rsidR="008F7F72" w:rsidRPr="005046B9">
        <w:rPr>
          <w:rFonts w:asciiTheme="minorEastAsia" w:hAnsiTheme="minorEastAsia" w:hint="eastAsia"/>
        </w:rPr>
        <w:t xml:space="preserve"> </w:t>
      </w:r>
      <w:r w:rsidR="00AC359B" w:rsidRPr="005046B9">
        <w:rPr>
          <w:rFonts w:asciiTheme="minorEastAsia" w:hAnsiTheme="minorEastAsia" w:hint="eastAsia"/>
        </w:rPr>
        <w:t>から</w:t>
      </w:r>
      <w:r w:rsidR="008F7F72" w:rsidRPr="005046B9">
        <w:rPr>
          <w:rFonts w:asciiTheme="minorEastAsia" w:hAnsiTheme="minorEastAsia" w:hint="eastAsia"/>
        </w:rPr>
        <w:t xml:space="preserve"> </w:t>
      </w:r>
      <w:r w:rsidR="00EC54EA" w:rsidRPr="005046B9">
        <w:rPr>
          <w:rFonts w:asciiTheme="minorEastAsia" w:hAnsiTheme="minorEastAsia" w:hint="eastAsia"/>
        </w:rPr>
        <w:t>14時30分</w:t>
      </w:r>
    </w:p>
    <w:p w14:paraId="468ACE55" w14:textId="1A732204" w:rsidR="005175F4" w:rsidRPr="005046B9" w:rsidRDefault="008618BD" w:rsidP="008821C7">
      <w:pPr>
        <w:ind w:firstLineChars="100" w:firstLine="210"/>
        <w:rPr>
          <w:rFonts w:asciiTheme="minorEastAsia" w:hAnsiTheme="minorEastAsia"/>
        </w:rPr>
      </w:pPr>
      <w:r w:rsidRPr="005046B9">
        <w:rPr>
          <w:rFonts w:asciiTheme="minorEastAsia" w:hAnsiTheme="minorEastAsia" w:hint="eastAsia"/>
        </w:rPr>
        <w:t>５</w:t>
      </w:r>
      <w:r w:rsidR="00ED42BC" w:rsidRPr="005046B9">
        <w:rPr>
          <w:rFonts w:asciiTheme="minorEastAsia" w:hAnsiTheme="minorEastAsia" w:hint="eastAsia"/>
        </w:rPr>
        <w:t xml:space="preserve">　</w:t>
      </w:r>
      <w:r w:rsidR="005175F4" w:rsidRPr="00241870">
        <w:rPr>
          <w:rFonts w:asciiTheme="minorEastAsia" w:hAnsiTheme="minorEastAsia" w:hint="eastAsia"/>
          <w:spacing w:val="315"/>
          <w:kern w:val="0"/>
          <w:fitText w:val="1050" w:id="-1844820223"/>
        </w:rPr>
        <w:t>主</w:t>
      </w:r>
      <w:r w:rsidR="005175F4" w:rsidRPr="00241870">
        <w:rPr>
          <w:rFonts w:asciiTheme="minorEastAsia" w:hAnsiTheme="minorEastAsia" w:hint="eastAsia"/>
          <w:kern w:val="0"/>
          <w:fitText w:val="1050" w:id="-1844820223"/>
        </w:rPr>
        <w:t>催</w:t>
      </w:r>
      <w:r w:rsidR="008821C7" w:rsidRPr="005046B9">
        <w:rPr>
          <w:rFonts w:asciiTheme="minorEastAsia" w:hAnsiTheme="minorEastAsia" w:hint="eastAsia"/>
        </w:rPr>
        <w:t xml:space="preserve">　</w:t>
      </w:r>
      <w:r w:rsidR="005175F4" w:rsidRPr="005046B9">
        <w:rPr>
          <w:rFonts w:asciiTheme="minorEastAsia" w:hAnsiTheme="minorEastAsia" w:hint="eastAsia"/>
        </w:rPr>
        <w:t>一関市</w:t>
      </w:r>
    </w:p>
    <w:p w14:paraId="561A66CC" w14:textId="61462734" w:rsidR="004368EF" w:rsidRPr="005046B9" w:rsidRDefault="004368EF" w:rsidP="004368EF">
      <w:pPr>
        <w:rPr>
          <w:rFonts w:asciiTheme="minorEastAsia" w:hAnsiTheme="minorEastAsia"/>
        </w:rPr>
      </w:pPr>
      <w:r w:rsidRPr="005046B9">
        <w:rPr>
          <w:rFonts w:asciiTheme="minorEastAsia" w:hAnsiTheme="minorEastAsia" w:hint="eastAsia"/>
        </w:rPr>
        <w:t xml:space="preserve">　</w:t>
      </w:r>
      <w:r w:rsidR="008618BD" w:rsidRPr="005046B9">
        <w:rPr>
          <w:rFonts w:asciiTheme="minorEastAsia" w:hAnsiTheme="minorEastAsia" w:hint="eastAsia"/>
        </w:rPr>
        <w:t>６</w:t>
      </w:r>
      <w:r w:rsidRPr="005046B9">
        <w:rPr>
          <w:rFonts w:asciiTheme="minorEastAsia" w:hAnsiTheme="minorEastAsia" w:hint="eastAsia"/>
        </w:rPr>
        <w:t xml:space="preserve">　</w:t>
      </w:r>
      <w:r w:rsidR="008618BD" w:rsidRPr="005046B9">
        <w:rPr>
          <w:rFonts w:asciiTheme="minorEastAsia" w:hAnsiTheme="minorEastAsia" w:hint="eastAsia"/>
          <w:spacing w:val="315"/>
          <w:kern w:val="0"/>
          <w:fitText w:val="1050" w:id="-1742969600"/>
        </w:rPr>
        <w:t>主</w:t>
      </w:r>
      <w:r w:rsidR="008618BD" w:rsidRPr="005046B9">
        <w:rPr>
          <w:rFonts w:asciiTheme="minorEastAsia" w:hAnsiTheme="minorEastAsia" w:hint="eastAsia"/>
          <w:kern w:val="0"/>
          <w:fitText w:val="1050" w:id="-1742969600"/>
        </w:rPr>
        <w:t>管</w:t>
      </w:r>
      <w:r w:rsidRPr="005046B9">
        <w:rPr>
          <w:rFonts w:asciiTheme="minorEastAsia" w:hAnsiTheme="minorEastAsia" w:hint="eastAsia"/>
        </w:rPr>
        <w:t xml:space="preserve">　</w:t>
      </w:r>
      <w:bookmarkStart w:id="0" w:name="_Hlk184901585"/>
      <w:r w:rsidR="009A199C" w:rsidRPr="005046B9">
        <w:rPr>
          <w:rFonts w:asciiTheme="minorEastAsia" w:hAnsiTheme="minorEastAsia" w:hint="eastAsia"/>
        </w:rPr>
        <w:t>一般社団法人</w:t>
      </w:r>
      <w:bookmarkEnd w:id="0"/>
      <w:r w:rsidR="009A199C" w:rsidRPr="005046B9">
        <w:rPr>
          <w:rFonts w:asciiTheme="minorEastAsia" w:hAnsiTheme="minorEastAsia" w:hint="eastAsia"/>
        </w:rPr>
        <w:t xml:space="preserve"> </w:t>
      </w:r>
      <w:r w:rsidRPr="005046B9">
        <w:rPr>
          <w:rFonts w:asciiTheme="minorEastAsia" w:hAnsiTheme="minorEastAsia" w:hint="eastAsia"/>
        </w:rPr>
        <w:t>いちのせきニューツーリズム</w:t>
      </w:r>
    </w:p>
    <w:p w14:paraId="49DA2AE6" w14:textId="7AFE7EB9" w:rsidR="00D53B08" w:rsidRDefault="008618BD" w:rsidP="00D30D18">
      <w:pPr>
        <w:ind w:firstLineChars="100" w:firstLine="210"/>
        <w:rPr>
          <w:rFonts w:asciiTheme="minorEastAsia" w:hAnsiTheme="minorEastAsia"/>
        </w:rPr>
      </w:pPr>
      <w:r w:rsidRPr="005046B9">
        <w:rPr>
          <w:rFonts w:asciiTheme="minorEastAsia" w:hAnsiTheme="minorEastAsia" w:hint="eastAsia"/>
        </w:rPr>
        <w:t>７</w:t>
      </w:r>
      <w:r w:rsidR="00ED42BC" w:rsidRPr="005046B9">
        <w:rPr>
          <w:rFonts w:asciiTheme="minorEastAsia" w:hAnsiTheme="minorEastAsia" w:hint="eastAsia"/>
        </w:rPr>
        <w:t xml:space="preserve">　</w:t>
      </w:r>
      <w:r w:rsidR="005175F4" w:rsidRPr="00D30D18">
        <w:rPr>
          <w:rFonts w:asciiTheme="minorEastAsia" w:hAnsiTheme="minorEastAsia" w:hint="eastAsia"/>
          <w:spacing w:val="35"/>
          <w:kern w:val="0"/>
          <w:fitText w:val="1050" w:id="-1844820221"/>
        </w:rPr>
        <w:t>募集方</w:t>
      </w:r>
      <w:r w:rsidR="005175F4" w:rsidRPr="00D30D18">
        <w:rPr>
          <w:rFonts w:asciiTheme="minorEastAsia" w:hAnsiTheme="minorEastAsia" w:hint="eastAsia"/>
          <w:kern w:val="0"/>
          <w:fitText w:val="1050" w:id="-1844820221"/>
        </w:rPr>
        <w:t>法</w:t>
      </w:r>
      <w:r w:rsidR="00BC3596">
        <w:rPr>
          <w:rFonts w:asciiTheme="minorEastAsia" w:hAnsiTheme="minorEastAsia" w:hint="eastAsia"/>
          <w:kern w:val="0"/>
        </w:rPr>
        <w:t xml:space="preserve">　</w:t>
      </w:r>
      <w:r w:rsidR="00D53B08">
        <w:rPr>
          <w:rFonts w:asciiTheme="minorEastAsia" w:hAnsiTheme="minorEastAsia" w:hint="eastAsia"/>
        </w:rPr>
        <w:t>・</w:t>
      </w:r>
      <w:r w:rsidR="008821C7" w:rsidRPr="005046B9">
        <w:rPr>
          <w:rFonts w:asciiTheme="minorEastAsia" w:hAnsiTheme="minorEastAsia" w:hint="eastAsia"/>
        </w:rPr>
        <w:t>市ホームページ</w:t>
      </w:r>
    </w:p>
    <w:p w14:paraId="58874498" w14:textId="77777777" w:rsidR="00D53B08" w:rsidRDefault="00D53B08" w:rsidP="00807E2F">
      <w:pPr>
        <w:ind w:left="630" w:firstLineChars="600" w:firstLine="1260"/>
        <w:rPr>
          <w:rFonts w:asciiTheme="minorEastAsia" w:hAnsiTheme="minorEastAsia"/>
        </w:rPr>
      </w:pPr>
      <w:r>
        <w:rPr>
          <w:rFonts w:asciiTheme="minorEastAsia" w:hAnsiTheme="minorEastAsia" w:hint="eastAsia"/>
        </w:rPr>
        <w:t>・</w:t>
      </w:r>
      <w:r w:rsidR="008821C7" w:rsidRPr="005046B9">
        <w:rPr>
          <w:rFonts w:asciiTheme="minorEastAsia" w:hAnsiTheme="minorEastAsia" w:hint="eastAsia"/>
        </w:rPr>
        <w:t>ふるさと回帰支援センターホームページ（及びダイレクトメール）</w:t>
      </w:r>
    </w:p>
    <w:p w14:paraId="0CD642F8" w14:textId="2FB2A93C" w:rsidR="00D53B08" w:rsidRDefault="00D53B08" w:rsidP="00807E2F">
      <w:pPr>
        <w:ind w:left="630" w:firstLineChars="600" w:firstLine="1260"/>
        <w:rPr>
          <w:rFonts w:asciiTheme="minorEastAsia" w:hAnsiTheme="minorEastAsia"/>
        </w:rPr>
      </w:pPr>
      <w:r>
        <w:rPr>
          <w:rFonts w:asciiTheme="minorEastAsia" w:hAnsiTheme="minorEastAsia" w:hint="eastAsia"/>
        </w:rPr>
        <w:t>・</w:t>
      </w:r>
      <w:r w:rsidR="00B65E60">
        <w:rPr>
          <w:rFonts w:asciiTheme="minorEastAsia" w:hAnsiTheme="minorEastAsia" w:hint="eastAsia"/>
        </w:rPr>
        <w:t>JOIN</w:t>
      </w:r>
      <w:r w:rsidR="008821C7" w:rsidRPr="005046B9">
        <w:rPr>
          <w:rFonts w:asciiTheme="minorEastAsia" w:hAnsiTheme="minorEastAsia" w:hint="eastAsia"/>
        </w:rPr>
        <w:t>（一般社団法人　移住・交流推進機構）ホームページ</w:t>
      </w:r>
    </w:p>
    <w:p w14:paraId="05AD8208" w14:textId="77777777" w:rsidR="00D30D18" w:rsidRDefault="00D53B08" w:rsidP="00807E2F">
      <w:pPr>
        <w:ind w:left="630" w:firstLineChars="600" w:firstLine="1260"/>
        <w:rPr>
          <w:rFonts w:asciiTheme="minorEastAsia" w:hAnsiTheme="minorEastAsia"/>
        </w:rPr>
      </w:pPr>
      <w:r>
        <w:rPr>
          <w:rFonts w:asciiTheme="minorEastAsia" w:hAnsiTheme="minorEastAsia" w:hint="eastAsia"/>
        </w:rPr>
        <w:t>・</w:t>
      </w:r>
      <w:r w:rsidR="008821C7" w:rsidRPr="005046B9">
        <w:rPr>
          <w:rFonts w:asciiTheme="minorEastAsia" w:hAnsiTheme="minorEastAsia" w:hint="eastAsia"/>
        </w:rPr>
        <w:t>プレスリリース</w:t>
      </w:r>
    </w:p>
    <w:p w14:paraId="206513FC" w14:textId="03AA0484" w:rsidR="005175F4" w:rsidRPr="005046B9" w:rsidRDefault="00D30D18" w:rsidP="00807E2F">
      <w:pPr>
        <w:ind w:left="630" w:firstLineChars="600" w:firstLine="1260"/>
        <w:rPr>
          <w:rFonts w:asciiTheme="minorEastAsia" w:hAnsiTheme="minorEastAsia"/>
        </w:rPr>
      </w:pPr>
      <w:r>
        <w:rPr>
          <w:rFonts w:asciiTheme="minorEastAsia" w:hAnsiTheme="minorEastAsia" w:hint="eastAsia"/>
        </w:rPr>
        <w:t>・S</w:t>
      </w:r>
      <w:r>
        <w:rPr>
          <w:rFonts w:asciiTheme="minorEastAsia" w:hAnsiTheme="minorEastAsia"/>
        </w:rPr>
        <w:t>NS</w:t>
      </w:r>
      <w:r w:rsidR="00B65E60">
        <w:rPr>
          <w:rFonts w:asciiTheme="minorEastAsia" w:hAnsiTheme="minorEastAsia" w:hint="eastAsia"/>
        </w:rPr>
        <w:t xml:space="preserve">　</w:t>
      </w:r>
      <w:r>
        <w:rPr>
          <w:rFonts w:asciiTheme="minorEastAsia" w:hAnsiTheme="minorEastAsia" w:hint="eastAsia"/>
        </w:rPr>
        <w:t>による周知</w:t>
      </w:r>
    </w:p>
    <w:p w14:paraId="60BC5B2C" w14:textId="13989A10" w:rsidR="005175F4" w:rsidRPr="005046B9" w:rsidRDefault="008618BD" w:rsidP="008821C7">
      <w:pPr>
        <w:ind w:firstLineChars="100" w:firstLine="210"/>
        <w:rPr>
          <w:rFonts w:asciiTheme="minorEastAsia" w:hAnsiTheme="minorEastAsia"/>
        </w:rPr>
      </w:pPr>
      <w:r w:rsidRPr="005046B9">
        <w:rPr>
          <w:rFonts w:asciiTheme="minorEastAsia" w:hAnsiTheme="minorEastAsia" w:hint="eastAsia"/>
        </w:rPr>
        <w:t>８</w:t>
      </w:r>
      <w:r w:rsidR="00ED42BC" w:rsidRPr="005046B9">
        <w:rPr>
          <w:rFonts w:asciiTheme="minorEastAsia" w:hAnsiTheme="minorEastAsia" w:hint="eastAsia"/>
        </w:rPr>
        <w:t xml:space="preserve">　</w:t>
      </w:r>
      <w:r w:rsidR="00274C13" w:rsidRPr="00D53B08">
        <w:rPr>
          <w:rFonts w:asciiTheme="minorEastAsia" w:hAnsiTheme="minorEastAsia" w:hint="eastAsia"/>
          <w:spacing w:val="35"/>
          <w:kern w:val="0"/>
          <w:fitText w:val="1050" w:id="-1844820220"/>
        </w:rPr>
        <w:t>募集締</w:t>
      </w:r>
      <w:r w:rsidR="00274C13" w:rsidRPr="00D53B08">
        <w:rPr>
          <w:rFonts w:asciiTheme="minorEastAsia" w:hAnsiTheme="minorEastAsia" w:hint="eastAsia"/>
          <w:kern w:val="0"/>
          <w:fitText w:val="1050" w:id="-1844820220"/>
        </w:rPr>
        <w:t>切</w:t>
      </w:r>
      <w:r w:rsidR="008821C7" w:rsidRPr="005046B9">
        <w:rPr>
          <w:rFonts w:asciiTheme="minorEastAsia" w:hAnsiTheme="minorEastAsia" w:hint="eastAsia"/>
        </w:rPr>
        <w:t xml:space="preserve">　</w:t>
      </w:r>
      <w:r w:rsidR="00C416C8" w:rsidRPr="005046B9">
        <w:rPr>
          <w:rFonts w:asciiTheme="minorEastAsia" w:hAnsiTheme="minorEastAsia" w:hint="eastAsia"/>
        </w:rPr>
        <w:t>令和</w:t>
      </w:r>
      <w:r w:rsidR="00CD020C">
        <w:rPr>
          <w:rFonts w:asciiTheme="minorEastAsia" w:hAnsiTheme="minorEastAsia" w:hint="eastAsia"/>
        </w:rPr>
        <w:t>８</w:t>
      </w:r>
      <w:r w:rsidR="00C416C8" w:rsidRPr="005046B9">
        <w:rPr>
          <w:rFonts w:asciiTheme="minorEastAsia" w:hAnsiTheme="minorEastAsia" w:hint="eastAsia"/>
        </w:rPr>
        <w:t>年</w:t>
      </w:r>
      <w:r w:rsidR="00CD020C">
        <w:rPr>
          <w:rFonts w:asciiTheme="minorEastAsia" w:hAnsiTheme="minorEastAsia" w:hint="eastAsia"/>
        </w:rPr>
        <w:t>１</w:t>
      </w:r>
      <w:r w:rsidR="005175F4" w:rsidRPr="005046B9">
        <w:rPr>
          <w:rFonts w:asciiTheme="minorEastAsia" w:hAnsiTheme="minorEastAsia" w:hint="eastAsia"/>
        </w:rPr>
        <w:t>月</w:t>
      </w:r>
      <w:r w:rsidR="00CD020C">
        <w:rPr>
          <w:rFonts w:asciiTheme="minorEastAsia" w:hAnsiTheme="minorEastAsia" w:hint="eastAsia"/>
        </w:rPr>
        <w:t>８</w:t>
      </w:r>
      <w:r w:rsidR="005175F4" w:rsidRPr="005046B9">
        <w:rPr>
          <w:rFonts w:asciiTheme="minorEastAsia" w:hAnsiTheme="minorEastAsia" w:hint="eastAsia"/>
        </w:rPr>
        <w:t>日</w:t>
      </w:r>
      <w:r w:rsidR="001B5774" w:rsidRPr="005046B9">
        <w:rPr>
          <w:rFonts w:asciiTheme="minorEastAsia" w:hAnsiTheme="minorEastAsia" w:hint="eastAsia"/>
        </w:rPr>
        <w:t>（</w:t>
      </w:r>
      <w:r w:rsidR="00B65E60">
        <w:rPr>
          <w:rFonts w:asciiTheme="minorEastAsia" w:hAnsiTheme="minorEastAsia" w:hint="eastAsia"/>
        </w:rPr>
        <w:t>木</w:t>
      </w:r>
      <w:r w:rsidR="001B5774" w:rsidRPr="005046B9">
        <w:rPr>
          <w:rFonts w:asciiTheme="minorEastAsia" w:hAnsiTheme="minorEastAsia" w:hint="eastAsia"/>
        </w:rPr>
        <w:t>）</w:t>
      </w:r>
      <w:r w:rsidR="00A51CDF">
        <w:rPr>
          <w:rFonts w:asciiTheme="minorEastAsia" w:hAnsiTheme="minorEastAsia" w:hint="eastAsia"/>
        </w:rPr>
        <w:t>正午</w:t>
      </w:r>
      <w:r w:rsidR="0049586F" w:rsidRPr="005046B9">
        <w:rPr>
          <w:rFonts w:asciiTheme="minorEastAsia" w:hAnsiTheme="minorEastAsia" w:hint="eastAsia"/>
        </w:rPr>
        <w:t>まで</w:t>
      </w:r>
    </w:p>
    <w:p w14:paraId="1A1012A4" w14:textId="533FFF0A" w:rsidR="00D30D18" w:rsidRDefault="008618BD" w:rsidP="00BC3596">
      <w:pPr>
        <w:ind w:leftChars="100" w:left="1890" w:hangingChars="800" w:hanging="1680"/>
        <w:rPr>
          <w:rFonts w:asciiTheme="minorEastAsia" w:hAnsiTheme="minorEastAsia"/>
          <w:kern w:val="0"/>
        </w:rPr>
      </w:pPr>
      <w:r w:rsidRPr="005046B9">
        <w:rPr>
          <w:rFonts w:asciiTheme="minorEastAsia" w:hAnsiTheme="minorEastAsia" w:hint="eastAsia"/>
        </w:rPr>
        <w:t>９</w:t>
      </w:r>
      <w:r w:rsidR="00ED42BC" w:rsidRPr="005046B9">
        <w:rPr>
          <w:rFonts w:asciiTheme="minorEastAsia" w:hAnsiTheme="minorEastAsia" w:hint="eastAsia"/>
        </w:rPr>
        <w:t xml:space="preserve">　</w:t>
      </w:r>
      <w:r w:rsidR="005175F4" w:rsidRPr="00D53B08">
        <w:rPr>
          <w:rFonts w:asciiTheme="minorEastAsia" w:hAnsiTheme="minorEastAsia" w:hint="eastAsia"/>
          <w:spacing w:val="35"/>
          <w:kern w:val="0"/>
          <w:fitText w:val="1050" w:id="-1844820219"/>
        </w:rPr>
        <w:t>申込方</w:t>
      </w:r>
      <w:r w:rsidR="005175F4" w:rsidRPr="00D53B08">
        <w:rPr>
          <w:rFonts w:asciiTheme="minorEastAsia" w:hAnsiTheme="minorEastAsia" w:hint="eastAsia"/>
          <w:kern w:val="0"/>
          <w:fitText w:val="1050" w:id="-1844820219"/>
        </w:rPr>
        <w:t>法</w:t>
      </w:r>
      <w:r w:rsidR="008F7F72" w:rsidRPr="005046B9">
        <w:rPr>
          <w:rFonts w:asciiTheme="minorEastAsia" w:hAnsiTheme="minorEastAsia" w:hint="eastAsia"/>
          <w:kern w:val="0"/>
        </w:rPr>
        <w:t xml:space="preserve">　</w:t>
      </w:r>
      <w:bookmarkStart w:id="1" w:name="_Hlk185925797"/>
      <w:r w:rsidR="00D30D18">
        <w:rPr>
          <w:rFonts w:asciiTheme="minorEastAsia" w:hAnsiTheme="minorEastAsia" w:hint="eastAsia"/>
          <w:kern w:val="0"/>
        </w:rPr>
        <w:t>下記のいずれかの方法により申し込む。</w:t>
      </w:r>
    </w:p>
    <w:p w14:paraId="7D00FB26" w14:textId="62B27539" w:rsidR="00054E3D" w:rsidRDefault="00BC3596" w:rsidP="00BC3556">
      <w:pPr>
        <w:ind w:leftChars="900" w:left="1890"/>
        <w:rPr>
          <w:rFonts w:asciiTheme="minorEastAsia" w:hAnsiTheme="minorEastAsia"/>
          <w:kern w:val="0"/>
        </w:rPr>
      </w:pPr>
      <w:r>
        <w:rPr>
          <w:rFonts w:asciiTheme="minorEastAsia" w:hAnsiTheme="minorEastAsia" w:hint="eastAsia"/>
          <w:kern w:val="0"/>
        </w:rPr>
        <w:t>・</w:t>
      </w:r>
      <w:r w:rsidR="00505FE4" w:rsidRPr="005046B9">
        <w:rPr>
          <w:rFonts w:asciiTheme="minorEastAsia" w:hAnsiTheme="minorEastAsia" w:hint="eastAsia"/>
          <w:kern w:val="0"/>
        </w:rPr>
        <w:t>オンライン</w:t>
      </w:r>
      <w:r w:rsidR="00BC3556">
        <w:rPr>
          <w:rFonts w:asciiTheme="minorEastAsia" w:hAnsiTheme="minorEastAsia" w:hint="eastAsia"/>
          <w:kern w:val="0"/>
        </w:rPr>
        <w:t>移住</w:t>
      </w:r>
      <w:r w:rsidR="00505FE4" w:rsidRPr="005046B9">
        <w:rPr>
          <w:rFonts w:asciiTheme="minorEastAsia" w:hAnsiTheme="minorEastAsia" w:hint="eastAsia"/>
          <w:kern w:val="0"/>
        </w:rPr>
        <w:t>セミナーチラシの</w:t>
      </w:r>
      <w:r w:rsidR="00A608D1">
        <w:rPr>
          <w:rFonts w:asciiTheme="minorEastAsia" w:hAnsiTheme="minorEastAsia" w:hint="eastAsia"/>
          <w:kern w:val="0"/>
        </w:rPr>
        <w:t>二次元</w:t>
      </w:r>
      <w:r w:rsidR="00505FE4" w:rsidRPr="005046B9">
        <w:rPr>
          <w:rFonts w:asciiTheme="minorEastAsia" w:hAnsiTheme="minorEastAsia" w:hint="eastAsia"/>
          <w:kern w:val="0"/>
        </w:rPr>
        <w:t>コード</w:t>
      </w:r>
      <w:r w:rsidR="00BC3556">
        <w:rPr>
          <w:rFonts w:asciiTheme="minorEastAsia" w:hAnsiTheme="minorEastAsia" w:hint="eastAsia"/>
          <w:kern w:val="0"/>
        </w:rPr>
        <w:t>に</w:t>
      </w:r>
      <w:r w:rsidR="00505FE4" w:rsidRPr="005046B9">
        <w:rPr>
          <w:rFonts w:asciiTheme="minorEastAsia" w:hAnsiTheme="minorEastAsia" w:hint="eastAsia"/>
          <w:kern w:val="0"/>
        </w:rPr>
        <w:t>よ</w:t>
      </w:r>
      <w:r w:rsidR="00BC3556">
        <w:rPr>
          <w:rFonts w:asciiTheme="minorEastAsia" w:hAnsiTheme="minorEastAsia" w:hint="eastAsia"/>
          <w:kern w:val="0"/>
        </w:rPr>
        <w:t>る</w:t>
      </w:r>
    </w:p>
    <w:p w14:paraId="65B95D74" w14:textId="75AB2512" w:rsidR="00BC3596" w:rsidRDefault="00054E3D" w:rsidP="00BC3556">
      <w:pPr>
        <w:ind w:leftChars="900" w:left="1890"/>
        <w:rPr>
          <w:rFonts w:asciiTheme="minorEastAsia" w:hAnsiTheme="minorEastAsia"/>
        </w:rPr>
      </w:pPr>
      <w:r>
        <w:rPr>
          <w:rFonts w:asciiTheme="minorEastAsia" w:hAnsiTheme="minorEastAsia" w:hint="eastAsia"/>
          <w:kern w:val="0"/>
        </w:rPr>
        <w:t>・</w:t>
      </w:r>
      <w:r w:rsidR="000C5029" w:rsidRPr="005046B9">
        <w:rPr>
          <w:rFonts w:asciiTheme="minorEastAsia" w:hAnsiTheme="minorEastAsia" w:hint="eastAsia"/>
        </w:rPr>
        <w:t>申込書</w:t>
      </w:r>
      <w:r w:rsidR="00E40BC4" w:rsidRPr="005046B9">
        <w:rPr>
          <w:rFonts w:asciiTheme="minorEastAsia" w:hAnsiTheme="minorEastAsia" w:hint="eastAsia"/>
        </w:rPr>
        <w:t>をファクス</w:t>
      </w:r>
    </w:p>
    <w:p w14:paraId="3502A2C4" w14:textId="6DA3800F" w:rsidR="000C5029" w:rsidRPr="00BC3596" w:rsidRDefault="00D30D18" w:rsidP="00BC3596">
      <w:pPr>
        <w:ind w:firstLineChars="900" w:firstLine="1890"/>
        <w:rPr>
          <w:rFonts w:asciiTheme="minorEastAsia" w:hAnsiTheme="minorEastAsia"/>
        </w:rPr>
      </w:pPr>
      <w:r>
        <w:rPr>
          <w:rFonts w:asciiTheme="minorEastAsia" w:hAnsiTheme="minorEastAsia" w:hint="eastAsia"/>
        </w:rPr>
        <w:t>・</w:t>
      </w:r>
      <w:r w:rsidR="0055375B" w:rsidRPr="005046B9">
        <w:rPr>
          <w:rFonts w:asciiTheme="minorEastAsia" w:hAnsiTheme="minorEastAsia" w:hint="eastAsia"/>
        </w:rPr>
        <w:t>申込書と同等</w:t>
      </w:r>
      <w:r>
        <w:rPr>
          <w:rFonts w:asciiTheme="minorEastAsia" w:hAnsiTheme="minorEastAsia" w:hint="eastAsia"/>
        </w:rPr>
        <w:t>の</w:t>
      </w:r>
      <w:r w:rsidR="0055375B" w:rsidRPr="005046B9">
        <w:rPr>
          <w:rFonts w:asciiTheme="minorEastAsia" w:hAnsiTheme="minorEastAsia" w:hint="eastAsia"/>
        </w:rPr>
        <w:t>内容を</w:t>
      </w:r>
      <w:r w:rsidR="00E40BC4" w:rsidRPr="005046B9">
        <w:rPr>
          <w:rFonts w:asciiTheme="minorEastAsia" w:hAnsiTheme="minorEastAsia" w:hint="eastAsia"/>
        </w:rPr>
        <w:t>メール</w:t>
      </w:r>
    </w:p>
    <w:p w14:paraId="3FCE97A3" w14:textId="6AF757DD" w:rsidR="00EA390C" w:rsidRPr="00BC3556" w:rsidRDefault="00D30D18" w:rsidP="00EA390C">
      <w:pPr>
        <w:ind w:firstLineChars="900" w:firstLine="1890"/>
        <w:rPr>
          <w:rFonts w:asciiTheme="minorEastAsia" w:hAnsiTheme="minorEastAsia"/>
          <w:color w:val="000000" w:themeColor="text1"/>
        </w:rPr>
      </w:pPr>
      <w:r>
        <w:rPr>
          <w:rFonts w:asciiTheme="minorEastAsia" w:hAnsiTheme="minorEastAsia" w:hint="eastAsia"/>
        </w:rPr>
        <w:t>【申込み先】</w:t>
      </w:r>
      <w:r w:rsidR="005046B9" w:rsidRPr="00BC3556">
        <w:rPr>
          <w:rFonts w:asciiTheme="minorEastAsia" w:hAnsiTheme="minorEastAsia" w:hint="eastAsia"/>
          <w:color w:val="000000" w:themeColor="text1"/>
        </w:rPr>
        <w:t xml:space="preserve">一般社団法人 </w:t>
      </w:r>
      <w:r w:rsidR="00E50EBC" w:rsidRPr="00BC3556">
        <w:rPr>
          <w:rFonts w:asciiTheme="minorEastAsia" w:hAnsiTheme="minorEastAsia" w:hint="eastAsia"/>
          <w:color w:val="000000" w:themeColor="text1"/>
        </w:rPr>
        <w:t>いちのせきニューツーリズム</w:t>
      </w:r>
    </w:p>
    <w:p w14:paraId="26FB247D" w14:textId="77777777" w:rsidR="009C2743" w:rsidRPr="00BC3556" w:rsidRDefault="009C2743" w:rsidP="009C2743">
      <w:pPr>
        <w:ind w:firstLineChars="1600" w:firstLine="3360"/>
        <w:rPr>
          <w:rFonts w:asciiTheme="minorEastAsia" w:hAnsiTheme="minorEastAsia"/>
          <w:color w:val="000000" w:themeColor="text1"/>
        </w:rPr>
      </w:pPr>
      <w:r w:rsidRPr="00BC3556">
        <w:rPr>
          <w:rFonts w:asciiTheme="minorEastAsia" w:hAnsiTheme="minorEastAsia" w:hint="eastAsia"/>
          <w:color w:val="000000" w:themeColor="text1"/>
        </w:rPr>
        <w:t xml:space="preserve">〒029－3105岩手県一関市花泉町涌津字一ノ町29　</w:t>
      </w:r>
    </w:p>
    <w:p w14:paraId="0BB3965F" w14:textId="77777777" w:rsidR="009C2743" w:rsidRPr="00BC3556" w:rsidRDefault="009C2743" w:rsidP="009C2743">
      <w:pPr>
        <w:pStyle w:val="ac"/>
        <w:ind w:firstLineChars="2200" w:firstLine="4620"/>
        <w:jc w:val="left"/>
        <w:rPr>
          <w:rFonts w:asciiTheme="minorEastAsia" w:hAnsiTheme="minorEastAsia"/>
          <w:color w:val="000000" w:themeColor="text1"/>
        </w:rPr>
      </w:pPr>
      <w:r w:rsidRPr="00BC3556">
        <w:rPr>
          <w:rFonts w:asciiTheme="minorEastAsia" w:hAnsiTheme="minorEastAsia" w:hint="eastAsia"/>
          <w:color w:val="000000" w:themeColor="text1"/>
        </w:rPr>
        <w:t>一関市役所花泉支所3階</w:t>
      </w:r>
    </w:p>
    <w:p w14:paraId="039C6E84" w14:textId="77777777" w:rsidR="009C2743" w:rsidRPr="00BC3556" w:rsidRDefault="009C2743" w:rsidP="009C2743">
      <w:pPr>
        <w:ind w:firstLineChars="1600" w:firstLine="3360"/>
        <w:rPr>
          <w:rFonts w:asciiTheme="minorEastAsia" w:hAnsiTheme="minorEastAsia"/>
          <w:color w:val="000000" w:themeColor="text1"/>
        </w:rPr>
      </w:pPr>
      <w:r w:rsidRPr="00BC3556">
        <w:rPr>
          <w:rFonts w:asciiTheme="minorEastAsia" w:hAnsiTheme="minorEastAsia" w:hint="eastAsia"/>
          <w:color w:val="000000" w:themeColor="text1"/>
        </w:rPr>
        <w:t>電　話　0191-82-3111　ＦＡＸ　0191-82-3112</w:t>
      </w:r>
    </w:p>
    <w:p w14:paraId="234873AE" w14:textId="77777777" w:rsidR="009C2743" w:rsidRPr="00BC3556" w:rsidRDefault="009C2743" w:rsidP="009C2743">
      <w:pPr>
        <w:ind w:firstLineChars="1600" w:firstLine="3360"/>
        <w:rPr>
          <w:rStyle w:val="ab"/>
          <w:rFonts w:asciiTheme="minorEastAsia" w:hAnsiTheme="minorEastAsia"/>
          <w:color w:val="000000" w:themeColor="text1"/>
          <w:u w:val="none"/>
        </w:rPr>
      </w:pPr>
      <w:r w:rsidRPr="00BC3556">
        <w:rPr>
          <w:rFonts w:asciiTheme="minorEastAsia" w:hAnsiTheme="minorEastAsia" w:hint="eastAsia"/>
          <w:color w:val="000000" w:themeColor="text1"/>
        </w:rPr>
        <w:t xml:space="preserve">メール　</w:t>
      </w:r>
      <w:r w:rsidRPr="00BC3556">
        <w:rPr>
          <w:rStyle w:val="ab"/>
          <w:rFonts w:asciiTheme="minorEastAsia" w:hAnsiTheme="minorEastAsia" w:hint="eastAsia"/>
          <w:color w:val="000000" w:themeColor="text1"/>
          <w:u w:val="none"/>
        </w:rPr>
        <w:t>ich.newtourism@gmail.com</w:t>
      </w:r>
    </w:p>
    <w:bookmarkEnd w:id="1"/>
    <w:p w14:paraId="0025B9C1" w14:textId="2EC5D517" w:rsidR="008F7F72" w:rsidRPr="005046B9" w:rsidRDefault="00ED42BC" w:rsidP="008F7F72">
      <w:pPr>
        <w:ind w:firstLineChars="100" w:firstLine="210"/>
        <w:rPr>
          <w:rFonts w:asciiTheme="minorEastAsia" w:hAnsiTheme="minorEastAsia"/>
        </w:rPr>
      </w:pPr>
      <w:r w:rsidRPr="005046B9">
        <w:rPr>
          <w:rFonts w:asciiTheme="minorEastAsia" w:hAnsiTheme="minorEastAsia" w:hint="eastAsia"/>
        </w:rPr>
        <w:t>1</w:t>
      </w:r>
      <w:r w:rsidR="008618BD" w:rsidRPr="005046B9">
        <w:rPr>
          <w:rFonts w:asciiTheme="minorEastAsia" w:hAnsiTheme="minorEastAsia" w:hint="eastAsia"/>
        </w:rPr>
        <w:t>0</w:t>
      </w:r>
      <w:r w:rsidRPr="005046B9">
        <w:rPr>
          <w:rFonts w:asciiTheme="minorEastAsia" w:hAnsiTheme="minorEastAsia" w:hint="eastAsia"/>
        </w:rPr>
        <w:t xml:space="preserve">　</w:t>
      </w:r>
      <w:r w:rsidR="004368EF" w:rsidRPr="00241870">
        <w:rPr>
          <w:rFonts w:asciiTheme="minorEastAsia" w:hAnsiTheme="minorEastAsia" w:hint="eastAsia"/>
          <w:spacing w:val="315"/>
          <w:kern w:val="0"/>
          <w:fitText w:val="1050" w:id="-865940736"/>
        </w:rPr>
        <w:t>内</w:t>
      </w:r>
      <w:r w:rsidR="004368EF" w:rsidRPr="00241870">
        <w:rPr>
          <w:rFonts w:asciiTheme="minorEastAsia" w:hAnsiTheme="minorEastAsia" w:hint="eastAsia"/>
          <w:kern w:val="0"/>
          <w:fitText w:val="1050" w:id="-865940736"/>
        </w:rPr>
        <w:t>容</w:t>
      </w:r>
      <w:r w:rsidR="003142AE">
        <w:rPr>
          <w:rFonts w:asciiTheme="minorEastAsia" w:hAnsiTheme="minorEastAsia" w:hint="eastAsia"/>
        </w:rPr>
        <w:t xml:space="preserve">　</w:t>
      </w:r>
      <w:r w:rsidR="00A51CDF">
        <w:rPr>
          <w:rFonts w:asciiTheme="minorEastAsia" w:hAnsiTheme="minorEastAsia" w:hint="eastAsia"/>
        </w:rPr>
        <w:t>詳細は別紙のとおり</w:t>
      </w:r>
    </w:p>
    <w:p w14:paraId="4253DD6E" w14:textId="77777777" w:rsidR="008F7F72" w:rsidRPr="005046B9" w:rsidRDefault="00F40ACE" w:rsidP="008F7F72">
      <w:pPr>
        <w:ind w:firstLineChars="100" w:firstLine="210"/>
        <w:rPr>
          <w:rFonts w:asciiTheme="minorEastAsia" w:hAnsiTheme="minorEastAsia"/>
        </w:rPr>
      </w:pPr>
      <w:r w:rsidRPr="005046B9">
        <w:rPr>
          <w:rFonts w:asciiTheme="minorEastAsia" w:hAnsiTheme="minorEastAsia"/>
        </w:rPr>
        <w:t>1</w:t>
      </w:r>
      <w:r w:rsidR="008618BD" w:rsidRPr="005046B9">
        <w:rPr>
          <w:rFonts w:asciiTheme="minorEastAsia" w:hAnsiTheme="minorEastAsia" w:hint="eastAsia"/>
        </w:rPr>
        <w:t>1</w:t>
      </w:r>
      <w:r w:rsidR="00ED42BC" w:rsidRPr="005046B9">
        <w:rPr>
          <w:rFonts w:asciiTheme="minorEastAsia" w:hAnsiTheme="minorEastAsia"/>
        </w:rPr>
        <w:t xml:space="preserve">　</w:t>
      </w:r>
      <w:r w:rsidR="005175F4" w:rsidRPr="005046B9">
        <w:rPr>
          <w:rFonts w:asciiTheme="minorEastAsia" w:hAnsiTheme="minorEastAsia"/>
          <w:spacing w:val="35"/>
          <w:kern w:val="0"/>
          <w:fitText w:val="1050" w:id="-1844820218"/>
        </w:rPr>
        <w:t>参加経</w:t>
      </w:r>
      <w:r w:rsidR="005175F4" w:rsidRPr="005046B9">
        <w:rPr>
          <w:rFonts w:asciiTheme="minorEastAsia" w:hAnsiTheme="minorEastAsia"/>
          <w:kern w:val="0"/>
          <w:fitText w:val="1050" w:id="-1844820218"/>
        </w:rPr>
        <w:t>費</w:t>
      </w:r>
      <w:r w:rsidR="008F7F72" w:rsidRPr="005046B9">
        <w:rPr>
          <w:rFonts w:asciiTheme="minorEastAsia" w:hAnsiTheme="minorEastAsia" w:hint="eastAsia"/>
          <w:kern w:val="0"/>
        </w:rPr>
        <w:t xml:space="preserve">　</w:t>
      </w:r>
      <w:r w:rsidR="004368EF" w:rsidRPr="005046B9">
        <w:rPr>
          <w:rFonts w:asciiTheme="minorEastAsia" w:hAnsiTheme="minorEastAsia" w:hint="eastAsia"/>
        </w:rPr>
        <w:t>無料</w:t>
      </w:r>
    </w:p>
    <w:p w14:paraId="2662A745" w14:textId="77777777" w:rsidR="005175F4" w:rsidRPr="005046B9" w:rsidRDefault="00F40ACE" w:rsidP="00ED42BC">
      <w:pPr>
        <w:ind w:firstLineChars="100" w:firstLine="210"/>
        <w:rPr>
          <w:rFonts w:asciiTheme="minorEastAsia" w:hAnsiTheme="minorEastAsia"/>
        </w:rPr>
      </w:pPr>
      <w:r w:rsidRPr="005046B9">
        <w:rPr>
          <w:rFonts w:asciiTheme="minorEastAsia" w:hAnsiTheme="minorEastAsia" w:hint="eastAsia"/>
        </w:rPr>
        <w:t>1</w:t>
      </w:r>
      <w:r w:rsidR="008618BD" w:rsidRPr="005046B9">
        <w:rPr>
          <w:rFonts w:asciiTheme="minorEastAsia" w:hAnsiTheme="minorEastAsia" w:hint="eastAsia"/>
        </w:rPr>
        <w:t>2</w:t>
      </w:r>
      <w:r w:rsidR="00ED42BC" w:rsidRPr="005046B9">
        <w:rPr>
          <w:rFonts w:asciiTheme="minorEastAsia" w:hAnsiTheme="minorEastAsia" w:hint="eastAsia"/>
        </w:rPr>
        <w:t xml:space="preserve">　</w:t>
      </w:r>
      <w:r w:rsidR="005175F4" w:rsidRPr="00CD020C">
        <w:rPr>
          <w:rFonts w:asciiTheme="minorEastAsia" w:hAnsiTheme="minorEastAsia" w:hint="eastAsia"/>
          <w:spacing w:val="105"/>
          <w:kern w:val="0"/>
          <w:fitText w:val="1050" w:id="-1844820217"/>
        </w:rPr>
        <w:t>その</w:t>
      </w:r>
      <w:r w:rsidR="005175F4" w:rsidRPr="00CD020C">
        <w:rPr>
          <w:rFonts w:asciiTheme="minorEastAsia" w:hAnsiTheme="minorEastAsia" w:hint="eastAsia"/>
          <w:kern w:val="0"/>
          <w:fitText w:val="1050" w:id="-1844820217"/>
        </w:rPr>
        <w:t>他</w:t>
      </w:r>
    </w:p>
    <w:p w14:paraId="31B7CFEB" w14:textId="7B99AE1C" w:rsidR="008821C7" w:rsidRPr="005046B9" w:rsidRDefault="0055375B" w:rsidP="00241870">
      <w:pPr>
        <w:ind w:leftChars="201" w:left="705" w:hangingChars="135" w:hanging="283"/>
        <w:rPr>
          <w:rFonts w:asciiTheme="minorEastAsia" w:hAnsiTheme="minorEastAsia"/>
        </w:rPr>
      </w:pPr>
      <w:r w:rsidRPr="005046B9">
        <w:rPr>
          <w:rFonts w:asciiTheme="minorEastAsia" w:hAnsiTheme="minorEastAsia" w:hint="eastAsia"/>
        </w:rPr>
        <w:t>⑴</w:t>
      </w:r>
      <w:r w:rsidR="001D20FE">
        <w:rPr>
          <w:rFonts w:asciiTheme="minorEastAsia" w:hAnsiTheme="minorEastAsia" w:hint="eastAsia"/>
        </w:rPr>
        <w:t xml:space="preserve">　</w:t>
      </w:r>
      <w:r w:rsidR="00D53B08" w:rsidRPr="005046B9">
        <w:rPr>
          <w:rFonts w:asciiTheme="minorEastAsia" w:hAnsiTheme="minorEastAsia" w:hint="eastAsia"/>
        </w:rPr>
        <w:t>利用するアプリケーションは「</w:t>
      </w:r>
      <w:r w:rsidR="00D30D18">
        <w:rPr>
          <w:rFonts w:asciiTheme="minorEastAsia" w:hAnsiTheme="minorEastAsia" w:hint="eastAsia"/>
        </w:rPr>
        <w:t>ＺＯＯＭ</w:t>
      </w:r>
      <w:r w:rsidR="00D53B08" w:rsidRPr="005046B9">
        <w:rPr>
          <w:rFonts w:asciiTheme="minorEastAsia" w:hAnsiTheme="minorEastAsia" w:hint="eastAsia"/>
        </w:rPr>
        <w:t>」とする。</w:t>
      </w:r>
      <w:r w:rsidR="008821C7" w:rsidRPr="005046B9">
        <w:rPr>
          <w:rFonts w:asciiTheme="minorEastAsia" w:hAnsiTheme="minorEastAsia" w:hint="eastAsia"/>
        </w:rPr>
        <w:t>参加者のうち、</w:t>
      </w:r>
      <w:r w:rsidR="001D20FE" w:rsidRPr="005046B9">
        <w:rPr>
          <w:rFonts w:asciiTheme="minorEastAsia" w:hAnsiTheme="minorEastAsia" w:hint="eastAsia"/>
        </w:rPr>
        <w:t>「ＺＯＯＭ」</w:t>
      </w:r>
      <w:r w:rsidR="008821C7" w:rsidRPr="005046B9">
        <w:rPr>
          <w:rFonts w:asciiTheme="minorEastAsia" w:hAnsiTheme="minorEastAsia" w:hint="eastAsia"/>
        </w:rPr>
        <w:t>を初</w:t>
      </w:r>
      <w:r w:rsidR="001D20FE">
        <w:rPr>
          <w:rFonts w:asciiTheme="minorEastAsia" w:hAnsiTheme="minorEastAsia" w:hint="eastAsia"/>
        </w:rPr>
        <w:t>めて</w:t>
      </w:r>
      <w:r w:rsidR="008821C7" w:rsidRPr="005046B9">
        <w:rPr>
          <w:rFonts w:asciiTheme="minorEastAsia" w:hAnsiTheme="minorEastAsia" w:hint="eastAsia"/>
        </w:rPr>
        <w:t>利用する</w:t>
      </w:r>
      <w:r w:rsidR="00D53B08">
        <w:rPr>
          <w:rFonts w:asciiTheme="minorEastAsia" w:hAnsiTheme="minorEastAsia" w:hint="eastAsia"/>
        </w:rPr>
        <w:t>場合</w:t>
      </w:r>
      <w:r w:rsidR="008821C7" w:rsidRPr="005046B9">
        <w:rPr>
          <w:rFonts w:asciiTheme="minorEastAsia" w:hAnsiTheme="minorEastAsia" w:hint="eastAsia"/>
        </w:rPr>
        <w:t>は、利用する端末にアプリケーションをインストール</w:t>
      </w:r>
      <w:r w:rsidR="00D30D18">
        <w:rPr>
          <w:rFonts w:asciiTheme="minorEastAsia" w:hAnsiTheme="minorEastAsia" w:hint="eastAsia"/>
        </w:rPr>
        <w:t>する</w:t>
      </w:r>
      <w:r w:rsidR="008821C7" w:rsidRPr="005046B9">
        <w:rPr>
          <w:rFonts w:asciiTheme="minorEastAsia" w:hAnsiTheme="minorEastAsia" w:hint="eastAsia"/>
        </w:rPr>
        <w:t>必要がある（無料）。</w:t>
      </w:r>
    </w:p>
    <w:p w14:paraId="4AA04F86" w14:textId="5135AA3E" w:rsidR="00E50EBC" w:rsidRPr="005046B9" w:rsidRDefault="0055375B" w:rsidP="008821C7">
      <w:pPr>
        <w:ind w:left="420"/>
        <w:rPr>
          <w:rFonts w:asciiTheme="minorEastAsia" w:hAnsiTheme="minorEastAsia"/>
        </w:rPr>
      </w:pPr>
      <w:r w:rsidRPr="005046B9">
        <w:rPr>
          <w:rFonts w:asciiTheme="minorEastAsia" w:hAnsiTheme="minorEastAsia" w:hint="eastAsia"/>
        </w:rPr>
        <w:t>⑵</w:t>
      </w:r>
      <w:r w:rsidR="008821C7" w:rsidRPr="005046B9">
        <w:rPr>
          <w:rFonts w:asciiTheme="minorEastAsia" w:hAnsiTheme="minorEastAsia" w:hint="eastAsia"/>
        </w:rPr>
        <w:tab/>
      </w:r>
      <w:r w:rsidR="00E50EBC" w:rsidRPr="005046B9">
        <w:rPr>
          <w:rFonts w:asciiTheme="minorEastAsia" w:hAnsiTheme="minorEastAsia" w:hint="eastAsia"/>
        </w:rPr>
        <w:t>当日のＺＯＯＭのアドレス</w:t>
      </w:r>
      <w:r w:rsidR="00D30D18">
        <w:rPr>
          <w:rFonts w:asciiTheme="minorEastAsia" w:hAnsiTheme="minorEastAsia" w:hint="eastAsia"/>
        </w:rPr>
        <w:t>は、開催日前日までに</w:t>
      </w:r>
      <w:r w:rsidR="00D30D18" w:rsidRPr="005046B9">
        <w:rPr>
          <w:rFonts w:asciiTheme="minorEastAsia" w:hAnsiTheme="minorEastAsia" w:hint="eastAsia"/>
        </w:rPr>
        <w:t>参加者</w:t>
      </w:r>
      <w:r w:rsidR="00D30D18">
        <w:rPr>
          <w:rFonts w:asciiTheme="minorEastAsia" w:hAnsiTheme="minorEastAsia" w:hint="eastAsia"/>
        </w:rPr>
        <w:t>へ</w:t>
      </w:r>
      <w:r w:rsidR="00D73833">
        <w:rPr>
          <w:rFonts w:asciiTheme="minorEastAsia" w:hAnsiTheme="minorEastAsia" w:hint="eastAsia"/>
        </w:rPr>
        <w:t>送付する</w:t>
      </w:r>
      <w:r w:rsidR="00E50EBC" w:rsidRPr="005046B9">
        <w:rPr>
          <w:rFonts w:asciiTheme="minorEastAsia" w:hAnsiTheme="minorEastAsia" w:hint="eastAsia"/>
        </w:rPr>
        <w:t>。</w:t>
      </w:r>
    </w:p>
    <w:p w14:paraId="0317A6C5" w14:textId="3841D2E9" w:rsidR="008821C7" w:rsidRPr="005046B9" w:rsidRDefault="008D6341" w:rsidP="0055375B">
      <w:pPr>
        <w:ind w:leftChars="200" w:left="840" w:hangingChars="200" w:hanging="420"/>
        <w:rPr>
          <w:rFonts w:asciiTheme="minorEastAsia" w:hAnsiTheme="minorEastAsia"/>
        </w:rPr>
      </w:pPr>
      <w:r w:rsidRPr="005046B9">
        <w:rPr>
          <w:rFonts w:asciiTheme="minorEastAsia" w:hAnsiTheme="minorEastAsia" w:hint="eastAsia"/>
        </w:rPr>
        <w:t>⑶</w:t>
      </w:r>
      <w:r w:rsidR="008821C7" w:rsidRPr="005046B9">
        <w:rPr>
          <w:rFonts w:asciiTheme="minorEastAsia" w:hAnsiTheme="minorEastAsia"/>
        </w:rPr>
        <w:t xml:space="preserve"> </w:t>
      </w:r>
      <w:r w:rsidR="00D53B08">
        <w:rPr>
          <w:rFonts w:asciiTheme="minorEastAsia" w:hAnsiTheme="minorEastAsia" w:hint="eastAsia"/>
        </w:rPr>
        <w:t xml:space="preserve"> </w:t>
      </w:r>
      <w:r w:rsidR="008821C7" w:rsidRPr="005046B9">
        <w:rPr>
          <w:rFonts w:asciiTheme="minorEastAsia" w:hAnsiTheme="minorEastAsia"/>
        </w:rPr>
        <w:t>実施後、参加者にアンケート調査を行い、オンライン</w:t>
      </w:r>
      <w:r w:rsidR="0055375B" w:rsidRPr="005046B9">
        <w:rPr>
          <w:rFonts w:asciiTheme="minorEastAsia" w:hAnsiTheme="minorEastAsia" w:hint="eastAsia"/>
        </w:rPr>
        <w:t>セミナー</w:t>
      </w:r>
      <w:r w:rsidR="008821C7" w:rsidRPr="005046B9">
        <w:rPr>
          <w:rFonts w:asciiTheme="minorEastAsia" w:hAnsiTheme="minorEastAsia"/>
        </w:rPr>
        <w:t>の効果などの検証を行う。</w:t>
      </w:r>
    </w:p>
    <w:p w14:paraId="3D6573F0" w14:textId="77777777" w:rsidR="008821C7" w:rsidRPr="005046B9" w:rsidRDefault="008821C7" w:rsidP="008821C7">
      <w:pPr>
        <w:ind w:left="420"/>
        <w:rPr>
          <w:rFonts w:asciiTheme="minorEastAsia" w:hAnsiTheme="minorEastAsia"/>
        </w:rPr>
      </w:pPr>
    </w:p>
    <w:p w14:paraId="781D83A5" w14:textId="77777777" w:rsidR="008F7F72" w:rsidRPr="005046B9" w:rsidRDefault="008F7F72" w:rsidP="008821C7">
      <w:pPr>
        <w:ind w:left="420"/>
        <w:rPr>
          <w:rFonts w:asciiTheme="minorEastAsia" w:hAnsiTheme="minorEastAsia"/>
        </w:rPr>
      </w:pPr>
    </w:p>
    <w:p w14:paraId="1CEE0130" w14:textId="77777777" w:rsidR="004F02BC" w:rsidRDefault="004F02BC" w:rsidP="00505FE4">
      <w:pPr>
        <w:spacing w:afterLines="50" w:after="180"/>
        <w:rPr>
          <w:rFonts w:ascii="HGS明朝E" w:eastAsia="HGS明朝E" w:hAnsi="HGS明朝E"/>
          <w:sz w:val="24"/>
          <w:szCs w:val="24"/>
        </w:rPr>
      </w:pPr>
    </w:p>
    <w:p w14:paraId="71B0576A" w14:textId="7D717CB8" w:rsidR="00D30D18" w:rsidRDefault="00D30D18">
      <w:pPr>
        <w:widowControl/>
        <w:jc w:val="left"/>
        <w:rPr>
          <w:rFonts w:ascii="HGS明朝E" w:eastAsia="HGS明朝E" w:hAnsi="HGS明朝E"/>
          <w:sz w:val="24"/>
          <w:szCs w:val="24"/>
        </w:rPr>
      </w:pPr>
      <w:r>
        <w:rPr>
          <w:rFonts w:ascii="HGS明朝E" w:eastAsia="HGS明朝E" w:hAnsi="HGS明朝E"/>
          <w:sz w:val="24"/>
          <w:szCs w:val="24"/>
        </w:rPr>
        <w:br w:type="page"/>
      </w:r>
    </w:p>
    <w:p w14:paraId="05CAA040" w14:textId="77777777" w:rsidR="004F02BC" w:rsidRDefault="004F02BC" w:rsidP="00AA2902">
      <w:pPr>
        <w:spacing w:afterLines="50" w:after="180"/>
        <w:jc w:val="center"/>
        <w:rPr>
          <w:rFonts w:ascii="HGS明朝E" w:eastAsia="HGS明朝E" w:hAnsi="HGS明朝E"/>
          <w:sz w:val="24"/>
          <w:szCs w:val="24"/>
        </w:rPr>
      </w:pPr>
    </w:p>
    <w:p w14:paraId="15167A91" w14:textId="767B150F" w:rsidR="008F7F72" w:rsidRPr="00F40ACE" w:rsidRDefault="008618BD" w:rsidP="00F40ACE">
      <w:pPr>
        <w:spacing w:afterLines="50" w:after="180"/>
        <w:jc w:val="center"/>
        <w:rPr>
          <w:rFonts w:ascii="HGS明朝E" w:eastAsia="HGS明朝E" w:hAnsi="HGS明朝E"/>
          <w:sz w:val="24"/>
        </w:rPr>
      </w:pPr>
      <w:r>
        <w:rPr>
          <w:rFonts w:ascii="HGS明朝E" w:eastAsia="HGS明朝E" w:hAnsi="HGS明朝E" w:hint="eastAsia"/>
          <w:sz w:val="24"/>
          <w:szCs w:val="24"/>
        </w:rPr>
        <w:t>令和</w:t>
      </w:r>
      <w:r w:rsidR="00CD020C">
        <w:rPr>
          <w:rFonts w:ascii="HGS明朝E" w:eastAsia="HGS明朝E" w:hAnsi="HGS明朝E" w:hint="eastAsia"/>
          <w:sz w:val="24"/>
          <w:szCs w:val="24"/>
        </w:rPr>
        <w:t>７</w:t>
      </w:r>
      <w:r>
        <w:rPr>
          <w:rFonts w:ascii="HGS明朝E" w:eastAsia="HGS明朝E" w:hAnsi="HGS明朝E" w:hint="eastAsia"/>
          <w:sz w:val="24"/>
          <w:szCs w:val="24"/>
        </w:rPr>
        <w:t>年度　第</w:t>
      </w:r>
      <w:r w:rsidR="00CD020C">
        <w:rPr>
          <w:rFonts w:ascii="HGS明朝E" w:eastAsia="HGS明朝E" w:hAnsi="HGS明朝E" w:hint="eastAsia"/>
          <w:sz w:val="24"/>
          <w:szCs w:val="24"/>
        </w:rPr>
        <w:t>２</w:t>
      </w:r>
      <w:r>
        <w:rPr>
          <w:rFonts w:ascii="HGS明朝E" w:eastAsia="HGS明朝E" w:hAnsi="HGS明朝E" w:hint="eastAsia"/>
          <w:sz w:val="24"/>
          <w:szCs w:val="24"/>
        </w:rPr>
        <w:t xml:space="preserve">回　</w:t>
      </w:r>
      <w:r w:rsidR="0055375B" w:rsidRPr="0055375B">
        <w:rPr>
          <w:rFonts w:ascii="HGS明朝E" w:eastAsia="HGS明朝E" w:hAnsi="HGS明朝E" w:hint="eastAsia"/>
          <w:sz w:val="24"/>
          <w:szCs w:val="24"/>
        </w:rPr>
        <w:t>移住定住促進 オンラインいちのせき暮らしセミナー</w:t>
      </w:r>
      <w:r w:rsidR="0055375B">
        <w:rPr>
          <w:rFonts w:ascii="HGS明朝E" w:eastAsia="HGS明朝E" w:hAnsi="HGS明朝E" w:hint="eastAsia"/>
          <w:sz w:val="24"/>
          <w:szCs w:val="24"/>
        </w:rPr>
        <w:t>進行表</w:t>
      </w:r>
    </w:p>
    <w:tbl>
      <w:tblPr>
        <w:tblStyle w:val="a4"/>
        <w:tblW w:w="9923" w:type="dxa"/>
        <w:tblInd w:w="-34" w:type="dxa"/>
        <w:tblLook w:val="04A0" w:firstRow="1" w:lastRow="0" w:firstColumn="1" w:lastColumn="0" w:noHBand="0" w:noVBand="1"/>
      </w:tblPr>
      <w:tblGrid>
        <w:gridCol w:w="1135"/>
        <w:gridCol w:w="2268"/>
        <w:gridCol w:w="6520"/>
      </w:tblGrid>
      <w:tr w:rsidR="000C5029" w:rsidRPr="000C5029" w14:paraId="72EE24FC" w14:textId="77777777" w:rsidTr="008618BD">
        <w:trPr>
          <w:trHeight w:val="161"/>
        </w:trPr>
        <w:tc>
          <w:tcPr>
            <w:tcW w:w="1135" w:type="dxa"/>
          </w:tcPr>
          <w:p w14:paraId="1A68C64C" w14:textId="77777777" w:rsidR="000C5029" w:rsidRPr="000C5029" w:rsidRDefault="000C5029" w:rsidP="000C5029">
            <w:pPr>
              <w:jc w:val="center"/>
            </w:pPr>
            <w:r w:rsidRPr="000C5029">
              <w:rPr>
                <w:rFonts w:hint="eastAsia"/>
              </w:rPr>
              <w:t>月　日</w:t>
            </w:r>
          </w:p>
        </w:tc>
        <w:tc>
          <w:tcPr>
            <w:tcW w:w="2268" w:type="dxa"/>
          </w:tcPr>
          <w:p w14:paraId="408C1F3C" w14:textId="77777777" w:rsidR="000C5029" w:rsidRPr="000C5029" w:rsidRDefault="000C5029" w:rsidP="000C5029">
            <w:pPr>
              <w:jc w:val="center"/>
            </w:pPr>
            <w:r w:rsidRPr="000C5029">
              <w:rPr>
                <w:rFonts w:hint="eastAsia"/>
              </w:rPr>
              <w:t>時　間</w:t>
            </w:r>
          </w:p>
        </w:tc>
        <w:tc>
          <w:tcPr>
            <w:tcW w:w="6520" w:type="dxa"/>
          </w:tcPr>
          <w:p w14:paraId="5A972187" w14:textId="77777777" w:rsidR="000C5029" w:rsidRPr="000C5029" w:rsidRDefault="000C5029" w:rsidP="000C5029">
            <w:pPr>
              <w:jc w:val="center"/>
            </w:pPr>
            <w:r w:rsidRPr="000C5029">
              <w:rPr>
                <w:rFonts w:hint="eastAsia"/>
              </w:rPr>
              <w:t>内　　　　　　　容</w:t>
            </w:r>
          </w:p>
        </w:tc>
      </w:tr>
      <w:tr w:rsidR="000C5029" w:rsidRPr="000C5029" w14:paraId="292F0BF9" w14:textId="77777777" w:rsidTr="008618BD">
        <w:tc>
          <w:tcPr>
            <w:tcW w:w="1135" w:type="dxa"/>
          </w:tcPr>
          <w:p w14:paraId="350DDBCC" w14:textId="77777777" w:rsidR="00F40ACE" w:rsidRDefault="00F40ACE" w:rsidP="008F7F72">
            <w:pPr>
              <w:rPr>
                <w:rFonts w:asciiTheme="minorEastAsia" w:hAnsiTheme="minorEastAsia"/>
              </w:rPr>
            </w:pPr>
          </w:p>
          <w:p w14:paraId="3118E897" w14:textId="30D23011" w:rsidR="000C5029" w:rsidRPr="00583B7B" w:rsidRDefault="00CD020C" w:rsidP="008618BD">
            <w:pPr>
              <w:rPr>
                <w:rFonts w:asciiTheme="minorEastAsia" w:hAnsiTheme="minorEastAsia"/>
              </w:rPr>
            </w:pPr>
            <w:r>
              <w:rPr>
                <w:rFonts w:asciiTheme="minorEastAsia" w:hAnsiTheme="minorEastAsia" w:hint="eastAsia"/>
              </w:rPr>
              <w:t>１</w:t>
            </w:r>
            <w:r w:rsidR="00242463" w:rsidRPr="00583B7B">
              <w:rPr>
                <w:rFonts w:asciiTheme="minorEastAsia" w:hAnsiTheme="minorEastAsia" w:hint="eastAsia"/>
              </w:rPr>
              <w:t>月</w:t>
            </w:r>
            <w:r w:rsidR="00395A01">
              <w:rPr>
                <w:rFonts w:asciiTheme="minorEastAsia" w:hAnsiTheme="minorEastAsia" w:hint="eastAsia"/>
              </w:rPr>
              <w:t>1</w:t>
            </w:r>
            <w:r>
              <w:rPr>
                <w:rFonts w:asciiTheme="minorEastAsia" w:hAnsiTheme="minorEastAsia" w:hint="eastAsia"/>
              </w:rPr>
              <w:t>0</w:t>
            </w:r>
            <w:r w:rsidR="00242463" w:rsidRPr="00583B7B">
              <w:rPr>
                <w:rFonts w:asciiTheme="minorEastAsia" w:hAnsiTheme="minorEastAsia" w:hint="eastAsia"/>
              </w:rPr>
              <w:t>日</w:t>
            </w:r>
          </w:p>
        </w:tc>
        <w:tc>
          <w:tcPr>
            <w:tcW w:w="2268" w:type="dxa"/>
          </w:tcPr>
          <w:p w14:paraId="239FC731" w14:textId="77777777" w:rsidR="00F40ACE" w:rsidRDefault="00F40ACE" w:rsidP="008F7F72">
            <w:pPr>
              <w:jc w:val="left"/>
              <w:rPr>
                <w:rFonts w:asciiTheme="minorEastAsia" w:hAnsiTheme="minorEastAsia"/>
              </w:rPr>
            </w:pPr>
          </w:p>
          <w:p w14:paraId="2BEBE6C3" w14:textId="7C87540E" w:rsidR="00033AD9" w:rsidRDefault="00033AD9" w:rsidP="008618BD">
            <w:pPr>
              <w:jc w:val="left"/>
              <w:rPr>
                <w:rFonts w:asciiTheme="minorEastAsia" w:hAnsiTheme="minorEastAsia"/>
              </w:rPr>
            </w:pPr>
            <w:r>
              <w:rPr>
                <w:rFonts w:asciiTheme="minorEastAsia" w:hAnsiTheme="minorEastAsia" w:hint="eastAsia"/>
              </w:rPr>
              <w:t>13</w:t>
            </w:r>
            <w:r w:rsidR="00583B7B" w:rsidRPr="00583B7B">
              <w:rPr>
                <w:rFonts w:asciiTheme="minorEastAsia" w:hAnsiTheme="minorEastAsia" w:hint="eastAsia"/>
              </w:rPr>
              <w:t>時</w:t>
            </w:r>
            <w:r w:rsidR="00EC54EA">
              <w:rPr>
                <w:rFonts w:asciiTheme="minorEastAsia" w:hAnsiTheme="minorEastAsia" w:hint="eastAsia"/>
              </w:rPr>
              <w:t>0</w:t>
            </w:r>
            <w:r w:rsidR="008618BD">
              <w:rPr>
                <w:rFonts w:asciiTheme="minorEastAsia" w:hAnsiTheme="minorEastAsia" w:hint="eastAsia"/>
              </w:rPr>
              <w:t>0分</w:t>
            </w:r>
            <w:r w:rsidR="00583B7B" w:rsidRPr="00583B7B">
              <w:rPr>
                <w:rFonts w:asciiTheme="minorEastAsia" w:hAnsiTheme="minorEastAsia" w:hint="eastAsia"/>
              </w:rPr>
              <w:t>～</w:t>
            </w:r>
          </w:p>
          <w:p w14:paraId="6EFFE53D" w14:textId="14008A5A" w:rsidR="00242463" w:rsidRPr="00583B7B" w:rsidRDefault="00EC54EA" w:rsidP="00033AD9">
            <w:pPr>
              <w:ind w:firstLineChars="400" w:firstLine="840"/>
              <w:jc w:val="left"/>
              <w:rPr>
                <w:rFonts w:asciiTheme="minorEastAsia" w:hAnsiTheme="minorEastAsia"/>
              </w:rPr>
            </w:pPr>
            <w:r>
              <w:rPr>
                <w:rFonts w:asciiTheme="minorEastAsia" w:hAnsiTheme="minorEastAsia" w:hint="eastAsia"/>
              </w:rPr>
              <w:t>14</w:t>
            </w:r>
            <w:r w:rsidR="00583B7B" w:rsidRPr="00583B7B">
              <w:rPr>
                <w:rFonts w:asciiTheme="minorEastAsia" w:hAnsiTheme="minorEastAsia" w:hint="eastAsia"/>
              </w:rPr>
              <w:t>時</w:t>
            </w:r>
            <w:r>
              <w:rPr>
                <w:rFonts w:asciiTheme="minorEastAsia" w:hAnsiTheme="minorEastAsia" w:hint="eastAsia"/>
              </w:rPr>
              <w:t>30分</w:t>
            </w:r>
          </w:p>
        </w:tc>
        <w:tc>
          <w:tcPr>
            <w:tcW w:w="6520" w:type="dxa"/>
          </w:tcPr>
          <w:p w14:paraId="6A0A5A28" w14:textId="77777777" w:rsidR="00242463" w:rsidRPr="00E50EBC" w:rsidRDefault="00583B7B" w:rsidP="008F7F72">
            <w:r w:rsidRPr="00E50EBC">
              <w:rPr>
                <w:rFonts w:hint="eastAsia"/>
              </w:rPr>
              <w:t>１</w:t>
            </w:r>
            <w:r w:rsidR="008F7F72" w:rsidRPr="00E50EBC">
              <w:rPr>
                <w:rFonts w:hint="eastAsia"/>
              </w:rPr>
              <w:t xml:space="preserve"> </w:t>
            </w:r>
            <w:r w:rsidR="00590738" w:rsidRPr="00E50EBC">
              <w:rPr>
                <w:rFonts w:hint="eastAsia"/>
              </w:rPr>
              <w:t xml:space="preserve"> </w:t>
            </w:r>
            <w:r w:rsidR="00E50EBC">
              <w:rPr>
                <w:rFonts w:hint="eastAsia"/>
              </w:rPr>
              <w:t>開会のあいさつ</w:t>
            </w:r>
          </w:p>
          <w:p w14:paraId="2A319A42" w14:textId="198EEADC" w:rsidR="00242463" w:rsidRDefault="00583B7B" w:rsidP="00242463">
            <w:r w:rsidRPr="00E50EBC">
              <w:rPr>
                <w:rFonts w:hint="eastAsia"/>
              </w:rPr>
              <w:t>２</w:t>
            </w:r>
            <w:r w:rsidR="00590738" w:rsidRPr="00E50EBC">
              <w:rPr>
                <w:rFonts w:hint="eastAsia"/>
              </w:rPr>
              <w:t xml:space="preserve">　</w:t>
            </w:r>
            <w:r w:rsidR="008F7F72" w:rsidRPr="00E50EBC">
              <w:rPr>
                <w:rFonts w:hint="eastAsia"/>
              </w:rPr>
              <w:t>市の紹介、</w:t>
            </w:r>
            <w:r w:rsidR="00590738" w:rsidRPr="00E50EBC">
              <w:rPr>
                <w:rFonts w:hint="eastAsia"/>
              </w:rPr>
              <w:t>移住者</w:t>
            </w:r>
            <w:r w:rsidR="008F7F72" w:rsidRPr="00E50EBC">
              <w:rPr>
                <w:rFonts w:hint="eastAsia"/>
              </w:rPr>
              <w:t>への支援策な</w:t>
            </w:r>
            <w:r w:rsidR="00242463" w:rsidRPr="00E50EBC">
              <w:rPr>
                <w:rFonts w:hint="eastAsia"/>
              </w:rPr>
              <w:t>ど</w:t>
            </w:r>
            <w:r w:rsidR="008F7F72" w:rsidRPr="00E50EBC">
              <w:rPr>
                <w:rFonts w:hint="eastAsia"/>
              </w:rPr>
              <w:t>の説明</w:t>
            </w:r>
            <w:r w:rsidR="00E50EBC">
              <w:rPr>
                <w:rFonts w:hint="eastAsia"/>
              </w:rPr>
              <w:t>（</w:t>
            </w:r>
            <w:r w:rsidR="00E50EBC">
              <w:rPr>
                <w:rFonts w:hint="eastAsia"/>
              </w:rPr>
              <w:t>20</w:t>
            </w:r>
            <w:r w:rsidR="00242463" w:rsidRPr="00E50EBC">
              <w:rPr>
                <w:rFonts w:hint="eastAsia"/>
              </w:rPr>
              <w:t>分）</w:t>
            </w:r>
          </w:p>
          <w:p w14:paraId="4BF794C4" w14:textId="77777777" w:rsidR="00E50EBC" w:rsidRPr="00E50EBC" w:rsidRDefault="00E50EBC" w:rsidP="00242463">
            <w:r>
              <w:rPr>
                <w:rFonts w:hint="eastAsia"/>
              </w:rPr>
              <w:t xml:space="preserve">　　</w:t>
            </w:r>
            <w:r w:rsidRPr="00E50EBC">
              <w:rPr>
                <w:rFonts w:hint="eastAsia"/>
              </w:rPr>
              <w:t>パネルディスカッション形式を想定</w:t>
            </w:r>
          </w:p>
          <w:p w14:paraId="74130548" w14:textId="495AC83B" w:rsidR="00242463" w:rsidRPr="00E50EBC" w:rsidRDefault="00583B7B" w:rsidP="00242463">
            <w:r w:rsidRPr="00E50EBC">
              <w:rPr>
                <w:rFonts w:hint="eastAsia"/>
              </w:rPr>
              <w:t>３</w:t>
            </w:r>
            <w:r w:rsidR="00242463" w:rsidRPr="00E50EBC">
              <w:rPr>
                <w:rFonts w:hint="eastAsia"/>
              </w:rPr>
              <w:t xml:space="preserve">　自己紹介タイム　（</w:t>
            </w:r>
            <w:r w:rsidR="002D504E">
              <w:rPr>
                <w:rFonts w:hint="eastAsia"/>
              </w:rPr>
              <w:t>１</w:t>
            </w:r>
            <w:r w:rsidR="00242463" w:rsidRPr="00E50EBC">
              <w:rPr>
                <w:rFonts w:hint="eastAsia"/>
              </w:rPr>
              <w:t>人１分</w:t>
            </w:r>
            <w:r w:rsidR="001D20FE">
              <w:rPr>
                <w:rFonts w:hint="eastAsia"/>
              </w:rPr>
              <w:t>程度</w:t>
            </w:r>
            <w:r w:rsidR="00242463" w:rsidRPr="00E50EBC">
              <w:rPr>
                <w:rFonts w:hint="eastAsia"/>
              </w:rPr>
              <w:t>）</w:t>
            </w:r>
          </w:p>
          <w:p w14:paraId="18BE9272" w14:textId="49725F09" w:rsidR="00242463" w:rsidRPr="00E50EBC" w:rsidRDefault="00583B7B" w:rsidP="00242463">
            <w:r w:rsidRPr="00E50EBC">
              <w:rPr>
                <w:rFonts w:hint="eastAsia"/>
              </w:rPr>
              <w:t>４</w:t>
            </w:r>
            <w:r w:rsidR="00590738" w:rsidRPr="00E50EBC">
              <w:rPr>
                <w:rFonts w:hint="eastAsia"/>
              </w:rPr>
              <w:t xml:space="preserve">　</w:t>
            </w:r>
            <w:r w:rsidR="00242463" w:rsidRPr="00E50EBC">
              <w:rPr>
                <w:rFonts w:hint="eastAsia"/>
              </w:rPr>
              <w:t>先輩移住者</w:t>
            </w:r>
            <w:r w:rsidR="00E95FA1">
              <w:rPr>
                <w:rFonts w:hint="eastAsia"/>
              </w:rPr>
              <w:t>のゲストトーク、参加者同士の</w:t>
            </w:r>
            <w:r w:rsidR="008F7F72" w:rsidRPr="00E50EBC">
              <w:rPr>
                <w:rFonts w:hint="eastAsia"/>
              </w:rPr>
              <w:t>交流</w:t>
            </w:r>
            <w:r w:rsidR="00242463" w:rsidRPr="00E50EBC">
              <w:rPr>
                <w:rFonts w:hint="eastAsia"/>
              </w:rPr>
              <w:t>（</w:t>
            </w:r>
            <w:r w:rsidR="001D20FE">
              <w:rPr>
                <w:rFonts w:hint="eastAsia"/>
              </w:rPr>
              <w:t>3</w:t>
            </w:r>
            <w:r w:rsidR="00725F89">
              <w:rPr>
                <w:rFonts w:hint="eastAsia"/>
              </w:rPr>
              <w:t>0</w:t>
            </w:r>
            <w:r w:rsidR="00725F89">
              <w:rPr>
                <w:rFonts w:hint="eastAsia"/>
              </w:rPr>
              <w:t>分</w:t>
            </w:r>
            <w:r w:rsidR="00242463" w:rsidRPr="00E50EBC">
              <w:rPr>
                <w:rFonts w:hint="eastAsia"/>
              </w:rPr>
              <w:t>）</w:t>
            </w:r>
          </w:p>
          <w:p w14:paraId="6204D97B" w14:textId="6862127D" w:rsidR="00F809C6" w:rsidRPr="00E50EBC" w:rsidRDefault="00583B7B" w:rsidP="00242463">
            <w:r w:rsidRPr="00E50EBC">
              <w:rPr>
                <w:rFonts w:hint="eastAsia"/>
              </w:rPr>
              <w:t>５</w:t>
            </w:r>
            <w:r w:rsidR="00242463" w:rsidRPr="00E50EBC">
              <w:rPr>
                <w:rFonts w:hint="eastAsia"/>
              </w:rPr>
              <w:t xml:space="preserve">　</w:t>
            </w:r>
            <w:r w:rsidR="008F7F72" w:rsidRPr="00E50EBC">
              <w:rPr>
                <w:rFonts w:hint="eastAsia"/>
              </w:rPr>
              <w:t>質疑応答</w:t>
            </w:r>
            <w:r w:rsidR="00242463" w:rsidRPr="00E50EBC">
              <w:rPr>
                <w:rFonts w:hint="eastAsia"/>
              </w:rPr>
              <w:t>（</w:t>
            </w:r>
            <w:r w:rsidR="00395A01">
              <w:rPr>
                <w:rFonts w:hint="eastAsia"/>
              </w:rPr>
              <w:t>約</w:t>
            </w:r>
            <w:r w:rsidR="008F7F72" w:rsidRPr="00E50EBC">
              <w:rPr>
                <w:rFonts w:hint="eastAsia"/>
              </w:rPr>
              <w:t>30</w:t>
            </w:r>
            <w:r w:rsidR="00242463" w:rsidRPr="00E50EBC">
              <w:rPr>
                <w:rFonts w:hint="eastAsia"/>
              </w:rPr>
              <w:t>分）</w:t>
            </w:r>
          </w:p>
          <w:p w14:paraId="6F183B1E" w14:textId="77777777" w:rsidR="008F7F72" w:rsidRPr="00E50EBC" w:rsidRDefault="00583B7B" w:rsidP="00242463">
            <w:r w:rsidRPr="00E50EBC">
              <w:rPr>
                <w:rFonts w:hint="eastAsia"/>
              </w:rPr>
              <w:t>６</w:t>
            </w:r>
            <w:r w:rsidR="008F7F72" w:rsidRPr="00E50EBC">
              <w:rPr>
                <w:rFonts w:hint="eastAsia"/>
              </w:rPr>
              <w:t xml:space="preserve">　閉会</w:t>
            </w:r>
          </w:p>
          <w:p w14:paraId="0FA0DC45" w14:textId="5F1239F6" w:rsidR="00583B7B" w:rsidRPr="00583B7B" w:rsidRDefault="008F7F72" w:rsidP="00EA390C">
            <w:pPr>
              <w:ind w:firstLineChars="100" w:firstLine="210"/>
            </w:pPr>
            <w:r w:rsidRPr="00E50EBC">
              <w:rPr>
                <w:rFonts w:hint="eastAsia"/>
              </w:rPr>
              <w:t>～その後、個別相談など～</w:t>
            </w:r>
          </w:p>
        </w:tc>
      </w:tr>
    </w:tbl>
    <w:p w14:paraId="0CEB1F2F" w14:textId="298EDD70" w:rsidR="005D62CE" w:rsidRDefault="00A51CDF" w:rsidP="00721C07">
      <w:r>
        <w:rPr>
          <w:rFonts w:hint="eastAsia"/>
        </w:rPr>
        <w:t>内容の</w:t>
      </w:r>
      <w:r w:rsidR="005F4C91">
        <w:rPr>
          <w:rFonts w:hint="eastAsia"/>
        </w:rPr>
        <w:t>一部</w:t>
      </w:r>
      <w:r>
        <w:rPr>
          <w:rFonts w:hint="eastAsia"/>
        </w:rPr>
        <w:t>を変更する場合があります</w:t>
      </w:r>
      <w:r w:rsidR="005F4C91">
        <w:rPr>
          <w:rFonts w:hint="eastAsia"/>
        </w:rPr>
        <w:t>。</w:t>
      </w:r>
    </w:p>
    <w:p w14:paraId="33180BBE" w14:textId="77777777" w:rsidR="00E50EBC" w:rsidRDefault="00E50EBC" w:rsidP="00721C07"/>
    <w:p w14:paraId="3C873E4F" w14:textId="77777777" w:rsidR="00E50EBC" w:rsidRDefault="00E50EBC" w:rsidP="00721C07"/>
    <w:p w14:paraId="2B6E1EB6" w14:textId="77777777" w:rsidR="00E50EBC" w:rsidRDefault="00E50EBC" w:rsidP="00721C07"/>
    <w:p w14:paraId="3A9D06EE" w14:textId="77777777" w:rsidR="00E50EBC" w:rsidRDefault="00E50EBC" w:rsidP="00721C07"/>
    <w:p w14:paraId="351FB7FF" w14:textId="77777777" w:rsidR="00E50EBC" w:rsidRDefault="00E50EBC" w:rsidP="00721C07"/>
    <w:p w14:paraId="1CE27BD1" w14:textId="77777777" w:rsidR="00E50EBC" w:rsidRDefault="00E50EBC" w:rsidP="00721C07"/>
    <w:p w14:paraId="37B4D406" w14:textId="77777777" w:rsidR="00E50EBC" w:rsidRDefault="00E50EBC" w:rsidP="00721C07"/>
    <w:p w14:paraId="2F36AE84" w14:textId="77777777" w:rsidR="00E50EBC" w:rsidRDefault="00E50EBC" w:rsidP="00721C07"/>
    <w:p w14:paraId="5FD1CA9A" w14:textId="77777777" w:rsidR="00E50EBC" w:rsidRDefault="00E50EBC" w:rsidP="00721C07"/>
    <w:p w14:paraId="0E566F2F" w14:textId="77777777" w:rsidR="00E50EBC" w:rsidRDefault="00E50EBC" w:rsidP="00721C07"/>
    <w:p w14:paraId="24F40D81" w14:textId="77777777" w:rsidR="00E50EBC" w:rsidRDefault="00E50EBC" w:rsidP="00721C07"/>
    <w:p w14:paraId="41B6E6E1" w14:textId="77777777" w:rsidR="00E50EBC" w:rsidRDefault="00E50EBC" w:rsidP="00721C07"/>
    <w:p w14:paraId="20C4177D" w14:textId="77777777" w:rsidR="00E50EBC" w:rsidRDefault="00E50EBC" w:rsidP="00721C07"/>
    <w:p w14:paraId="1DC5D068" w14:textId="77777777" w:rsidR="00E50EBC" w:rsidRDefault="00E50EBC" w:rsidP="00721C07"/>
    <w:p w14:paraId="48D8EFE3" w14:textId="77777777" w:rsidR="00E50EBC" w:rsidRDefault="00E50EBC" w:rsidP="00721C07"/>
    <w:p w14:paraId="4577A398" w14:textId="77777777" w:rsidR="00E50EBC" w:rsidRDefault="00E50EBC" w:rsidP="00721C07"/>
    <w:p w14:paraId="19CBC6AD" w14:textId="77777777" w:rsidR="00E50EBC" w:rsidRDefault="00E50EBC" w:rsidP="00721C07"/>
    <w:p w14:paraId="3991A720" w14:textId="77777777" w:rsidR="00E50EBC" w:rsidRDefault="00E50EBC" w:rsidP="00721C07"/>
    <w:p w14:paraId="23C54D05" w14:textId="77777777" w:rsidR="00E50EBC" w:rsidRDefault="00E50EBC" w:rsidP="00721C07"/>
    <w:p w14:paraId="63287CD9" w14:textId="77777777" w:rsidR="00E50EBC" w:rsidRDefault="00E50EBC" w:rsidP="00721C07"/>
    <w:p w14:paraId="234A8E57" w14:textId="77777777" w:rsidR="00E50EBC" w:rsidRDefault="00E50EBC" w:rsidP="00721C07"/>
    <w:p w14:paraId="7E435C98" w14:textId="77777777" w:rsidR="00E50EBC" w:rsidRDefault="00E50EBC" w:rsidP="00721C07"/>
    <w:p w14:paraId="79442DE0" w14:textId="741D2D87" w:rsidR="00E50EBC" w:rsidRDefault="006F7E10" w:rsidP="00721C07">
      <w:r>
        <w:rPr>
          <w:noProof/>
        </w:rPr>
        <mc:AlternateContent>
          <mc:Choice Requires="aink">
            <w:drawing>
              <wp:anchor distT="0" distB="0" distL="114300" distR="114300" simplePos="0" relativeHeight="251666432" behindDoc="0" locked="0" layoutInCell="1" allowOverlap="1" wp14:anchorId="1E688496" wp14:editId="2B5B58B7">
                <wp:simplePos x="0" y="0"/>
                <wp:positionH relativeFrom="column">
                  <wp:posOffset>3427</wp:posOffset>
                </wp:positionH>
                <wp:positionV relativeFrom="paragraph">
                  <wp:posOffset>126472</wp:posOffset>
                </wp:positionV>
                <wp:extent cx="360" cy="360"/>
                <wp:effectExtent l="57150" t="38100" r="38100" b="57150"/>
                <wp:wrapNone/>
                <wp:docPr id="54" name="インク 54"/>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drawing>
              <wp:anchor distT="0" distB="0" distL="114300" distR="114300" simplePos="0" relativeHeight="251666432" behindDoc="0" locked="0" layoutInCell="1" allowOverlap="1" wp14:anchorId="1E688496" wp14:editId="2B5B58B7">
                <wp:simplePos x="0" y="0"/>
                <wp:positionH relativeFrom="column">
                  <wp:posOffset>3427</wp:posOffset>
                </wp:positionH>
                <wp:positionV relativeFrom="paragraph">
                  <wp:posOffset>126472</wp:posOffset>
                </wp:positionV>
                <wp:extent cx="360" cy="360"/>
                <wp:effectExtent l="57150" t="38100" r="38100" b="57150"/>
                <wp:wrapNone/>
                <wp:docPr id="54" name="インク 54"/>
                <wp:cNvGraphicFramePr/>
                <a:graphic xmlns:a="http://schemas.openxmlformats.org/drawingml/2006/main">
                  <a:graphicData uri="http://schemas.openxmlformats.org/drawingml/2006/picture">
                    <pic:pic xmlns:pic="http://schemas.openxmlformats.org/drawingml/2006/picture">
                      <pic:nvPicPr>
                        <pic:cNvPr id="54" name="インク 54"/>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5408" behindDoc="0" locked="0" layoutInCell="1" allowOverlap="1" wp14:anchorId="1C91CAEA" wp14:editId="2BD5278F">
                <wp:simplePos x="0" y="0"/>
                <wp:positionH relativeFrom="column">
                  <wp:posOffset>3427</wp:posOffset>
                </wp:positionH>
                <wp:positionV relativeFrom="paragraph">
                  <wp:posOffset>126472</wp:posOffset>
                </wp:positionV>
                <wp:extent cx="360" cy="360"/>
                <wp:effectExtent l="57150" t="38100" r="38100" b="57150"/>
                <wp:wrapNone/>
                <wp:docPr id="53" name="インク 53"/>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drawing>
              <wp:anchor distT="0" distB="0" distL="114300" distR="114300" simplePos="0" relativeHeight="251665408" behindDoc="0" locked="0" layoutInCell="1" allowOverlap="1" wp14:anchorId="1C91CAEA" wp14:editId="2BD5278F">
                <wp:simplePos x="0" y="0"/>
                <wp:positionH relativeFrom="column">
                  <wp:posOffset>3427</wp:posOffset>
                </wp:positionH>
                <wp:positionV relativeFrom="paragraph">
                  <wp:posOffset>126472</wp:posOffset>
                </wp:positionV>
                <wp:extent cx="360" cy="360"/>
                <wp:effectExtent l="57150" t="38100" r="38100" b="57150"/>
                <wp:wrapNone/>
                <wp:docPr id="53" name="インク 53"/>
                <wp:cNvGraphicFramePr/>
                <a:graphic xmlns:a="http://schemas.openxmlformats.org/drawingml/2006/main">
                  <a:graphicData uri="http://schemas.openxmlformats.org/drawingml/2006/picture">
                    <pic:pic xmlns:pic="http://schemas.openxmlformats.org/drawingml/2006/picture">
                      <pic:nvPicPr>
                        <pic:cNvPr id="53" name="インク 53"/>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4384" behindDoc="0" locked="0" layoutInCell="1" allowOverlap="1" wp14:anchorId="4D3AD3F4" wp14:editId="7A30590C">
                <wp:simplePos x="0" y="0"/>
                <wp:positionH relativeFrom="column">
                  <wp:posOffset>3427</wp:posOffset>
                </wp:positionH>
                <wp:positionV relativeFrom="paragraph">
                  <wp:posOffset>126472</wp:posOffset>
                </wp:positionV>
                <wp:extent cx="360" cy="360"/>
                <wp:effectExtent l="57150" t="38100" r="38100" b="57150"/>
                <wp:wrapNone/>
                <wp:docPr id="52" name="インク 52"/>
                <wp:cNvGraphicFramePr/>
                <a:graphic xmlns:a="http://schemas.openxmlformats.org/drawingml/2006/main">
                  <a:graphicData uri="http://schemas.microsoft.com/office/word/2010/wordprocessingInk">
                    <w14:contentPart bwMode="auto" r:id="rId11">
                      <w14:nvContentPartPr>
                        <w14:cNvContentPartPr/>
                      </w14:nvContentPartPr>
                      <w14:xfrm>
                        <a:off x="0" y="0"/>
                        <a:ext cx="360" cy="360"/>
                      </w14:xfrm>
                    </w14:contentPart>
                  </a:graphicData>
                </a:graphic>
              </wp:anchor>
            </w:drawing>
          </mc:Choice>
          <mc:Fallback>
            <w:drawing>
              <wp:anchor distT="0" distB="0" distL="114300" distR="114300" simplePos="0" relativeHeight="251664384" behindDoc="0" locked="0" layoutInCell="1" allowOverlap="1" wp14:anchorId="4D3AD3F4" wp14:editId="7A30590C">
                <wp:simplePos x="0" y="0"/>
                <wp:positionH relativeFrom="column">
                  <wp:posOffset>3427</wp:posOffset>
                </wp:positionH>
                <wp:positionV relativeFrom="paragraph">
                  <wp:posOffset>126472</wp:posOffset>
                </wp:positionV>
                <wp:extent cx="360" cy="360"/>
                <wp:effectExtent l="57150" t="38100" r="38100" b="57150"/>
                <wp:wrapNone/>
                <wp:docPr id="52" name="インク 52"/>
                <wp:cNvGraphicFramePr/>
                <a:graphic xmlns:a="http://schemas.openxmlformats.org/drawingml/2006/main">
                  <a:graphicData uri="http://schemas.openxmlformats.org/drawingml/2006/picture">
                    <pic:pic xmlns:pic="http://schemas.openxmlformats.org/drawingml/2006/picture">
                      <pic:nvPicPr>
                        <pic:cNvPr id="52" name="インク 52"/>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3360" behindDoc="0" locked="0" layoutInCell="1" allowOverlap="1" wp14:anchorId="2AB0495A" wp14:editId="78373D1C">
                <wp:simplePos x="0" y="0"/>
                <wp:positionH relativeFrom="column">
                  <wp:posOffset>24307</wp:posOffset>
                </wp:positionH>
                <wp:positionV relativeFrom="paragraph">
                  <wp:posOffset>168952</wp:posOffset>
                </wp:positionV>
                <wp:extent cx="360" cy="360"/>
                <wp:effectExtent l="57150" t="38100" r="38100" b="57150"/>
                <wp:wrapNone/>
                <wp:docPr id="51" name="インク 51"/>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drawing>
              <wp:anchor distT="0" distB="0" distL="114300" distR="114300" simplePos="0" relativeHeight="251663360" behindDoc="0" locked="0" layoutInCell="1" allowOverlap="1" wp14:anchorId="2AB0495A" wp14:editId="78373D1C">
                <wp:simplePos x="0" y="0"/>
                <wp:positionH relativeFrom="column">
                  <wp:posOffset>24307</wp:posOffset>
                </wp:positionH>
                <wp:positionV relativeFrom="paragraph">
                  <wp:posOffset>168952</wp:posOffset>
                </wp:positionV>
                <wp:extent cx="360" cy="360"/>
                <wp:effectExtent l="57150" t="38100" r="38100" b="57150"/>
                <wp:wrapNone/>
                <wp:docPr id="51" name="インク 51"/>
                <wp:cNvGraphicFramePr/>
                <a:graphic xmlns:a="http://schemas.openxmlformats.org/drawingml/2006/main">
                  <a:graphicData uri="http://schemas.openxmlformats.org/drawingml/2006/picture">
                    <pic:pic xmlns:pic="http://schemas.openxmlformats.org/drawingml/2006/picture">
                      <pic:nvPicPr>
                        <pic:cNvPr id="51" name="インク 51"/>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2336" behindDoc="0" locked="0" layoutInCell="1" allowOverlap="1" wp14:anchorId="5BEE004E" wp14:editId="6A91D8CE">
                <wp:simplePos x="0" y="0"/>
                <wp:positionH relativeFrom="column">
                  <wp:posOffset>24307</wp:posOffset>
                </wp:positionH>
                <wp:positionV relativeFrom="paragraph">
                  <wp:posOffset>168952</wp:posOffset>
                </wp:positionV>
                <wp:extent cx="360" cy="360"/>
                <wp:effectExtent l="57150" t="38100" r="38100" b="57150"/>
                <wp:wrapNone/>
                <wp:docPr id="50" name="インク 50"/>
                <wp:cNvGraphicFramePr/>
                <a:graphic xmlns:a="http://schemas.openxmlformats.org/drawingml/2006/main">
                  <a:graphicData uri="http://schemas.microsoft.com/office/word/2010/wordprocessingInk">
                    <w14:contentPart bwMode="auto" r:id="rId13">
                      <w14:nvContentPartPr>
                        <w14:cNvContentPartPr/>
                      </w14:nvContentPartPr>
                      <w14:xfrm>
                        <a:off x="0" y="0"/>
                        <a:ext cx="360" cy="360"/>
                      </w14:xfrm>
                    </w14:contentPart>
                  </a:graphicData>
                </a:graphic>
              </wp:anchor>
            </w:drawing>
          </mc:Choice>
          <mc:Fallback>
            <w:drawing>
              <wp:anchor distT="0" distB="0" distL="114300" distR="114300" simplePos="0" relativeHeight="251662336" behindDoc="0" locked="0" layoutInCell="1" allowOverlap="1" wp14:anchorId="5BEE004E" wp14:editId="6A91D8CE">
                <wp:simplePos x="0" y="0"/>
                <wp:positionH relativeFrom="column">
                  <wp:posOffset>24307</wp:posOffset>
                </wp:positionH>
                <wp:positionV relativeFrom="paragraph">
                  <wp:posOffset>168952</wp:posOffset>
                </wp:positionV>
                <wp:extent cx="360" cy="360"/>
                <wp:effectExtent l="57150" t="38100" r="38100" b="57150"/>
                <wp:wrapNone/>
                <wp:docPr id="50" name="インク 50"/>
                <wp:cNvGraphicFramePr/>
                <a:graphic xmlns:a="http://schemas.openxmlformats.org/drawingml/2006/main">
                  <a:graphicData uri="http://schemas.openxmlformats.org/drawingml/2006/picture">
                    <pic:pic xmlns:pic="http://schemas.openxmlformats.org/drawingml/2006/picture">
                      <pic:nvPicPr>
                        <pic:cNvPr id="50" name="インク 50"/>
                        <pic:cNvPicPr/>
                      </pic:nvPicPr>
                      <pic:blipFill>
                        <a:blip r:embed="rId9"/>
                        <a:stretch>
                          <a:fillRect/>
                        </a:stretch>
                      </pic:blipFill>
                      <pic:spPr>
                        <a:xfrm>
                          <a:off x="0" y="0"/>
                          <a:ext cx="36000" cy="216000"/>
                        </a:xfrm>
                        <a:prstGeom prst="rect">
                          <a:avLst/>
                        </a:prstGeom>
                      </pic:spPr>
                    </pic:pic>
                  </a:graphicData>
                </a:graphic>
              </wp:anchor>
            </w:drawing>
          </mc:Fallback>
        </mc:AlternateContent>
      </w:r>
      <w:r>
        <w:rPr>
          <w:noProof/>
        </w:rPr>
        <mc:AlternateContent>
          <mc:Choice Requires="aink">
            <w:drawing>
              <wp:anchor distT="0" distB="0" distL="114300" distR="114300" simplePos="0" relativeHeight="251661312" behindDoc="0" locked="0" layoutInCell="1" allowOverlap="1" wp14:anchorId="43ECB830" wp14:editId="5C880E1A">
                <wp:simplePos x="0" y="0"/>
                <wp:positionH relativeFrom="column">
                  <wp:posOffset>24307</wp:posOffset>
                </wp:positionH>
                <wp:positionV relativeFrom="paragraph">
                  <wp:posOffset>168952</wp:posOffset>
                </wp:positionV>
                <wp:extent cx="360" cy="360"/>
                <wp:effectExtent l="57150" t="38100" r="38100" b="57150"/>
                <wp:wrapNone/>
                <wp:docPr id="49" name="インク 49"/>
                <wp:cNvGraphicFramePr/>
                <a:graphic xmlns:a="http://schemas.openxmlformats.org/drawingml/2006/main">
                  <a:graphicData uri="http://schemas.microsoft.com/office/word/2010/wordprocessingInk">
                    <w14:contentPart bwMode="auto" r:id="rId14">
                      <w14:nvContentPartPr>
                        <w14:cNvContentPartPr/>
                      </w14:nvContentPartPr>
                      <w14:xfrm>
                        <a:off x="0" y="0"/>
                        <a:ext cx="360" cy="360"/>
                      </w14:xfrm>
                    </w14:contentPart>
                  </a:graphicData>
                </a:graphic>
              </wp:anchor>
            </w:drawing>
          </mc:Choice>
          <mc:Fallback>
            <w:drawing>
              <wp:anchor distT="0" distB="0" distL="114300" distR="114300" simplePos="0" relativeHeight="251661312" behindDoc="0" locked="0" layoutInCell="1" allowOverlap="1" wp14:anchorId="43ECB830" wp14:editId="5C880E1A">
                <wp:simplePos x="0" y="0"/>
                <wp:positionH relativeFrom="column">
                  <wp:posOffset>24307</wp:posOffset>
                </wp:positionH>
                <wp:positionV relativeFrom="paragraph">
                  <wp:posOffset>168952</wp:posOffset>
                </wp:positionV>
                <wp:extent cx="360" cy="360"/>
                <wp:effectExtent l="57150" t="38100" r="38100" b="57150"/>
                <wp:wrapNone/>
                <wp:docPr id="49" name="インク 49"/>
                <wp:cNvGraphicFramePr/>
                <a:graphic xmlns:a="http://schemas.openxmlformats.org/drawingml/2006/main">
                  <a:graphicData uri="http://schemas.openxmlformats.org/drawingml/2006/picture">
                    <pic:pic xmlns:pic="http://schemas.openxmlformats.org/drawingml/2006/picture">
                      <pic:nvPicPr>
                        <pic:cNvPr id="49" name="インク 49"/>
                        <pic:cNvPicPr/>
                      </pic:nvPicPr>
                      <pic:blipFill>
                        <a:blip r:embed="rId9"/>
                        <a:stretch>
                          <a:fillRect/>
                        </a:stretch>
                      </pic:blipFill>
                      <pic:spPr>
                        <a:xfrm>
                          <a:off x="0" y="0"/>
                          <a:ext cx="36000" cy="216000"/>
                        </a:xfrm>
                        <a:prstGeom prst="rect">
                          <a:avLst/>
                        </a:prstGeom>
                      </pic:spPr>
                    </pic:pic>
                  </a:graphicData>
                </a:graphic>
              </wp:anchor>
            </w:drawing>
          </mc:Fallback>
        </mc:AlternateContent>
      </w:r>
    </w:p>
    <w:p w14:paraId="47A0D18D" w14:textId="77777777" w:rsidR="00E50EBC" w:rsidRDefault="00E50EBC" w:rsidP="00721C07"/>
    <w:p w14:paraId="7F93ECB4" w14:textId="4023625D" w:rsidR="00E50EBC" w:rsidRDefault="00543E2D" w:rsidP="00721C07">
      <w:r>
        <w:rPr>
          <w:noProof/>
          <w:sz w:val="24"/>
          <w:szCs w:val="24"/>
        </w:rPr>
        <mc:AlternateContent>
          <mc:Choice Requires="wps">
            <w:drawing>
              <wp:anchor distT="0" distB="0" distL="114300" distR="114300" simplePos="0" relativeHeight="251671040" behindDoc="0" locked="0" layoutInCell="1" allowOverlap="1" wp14:anchorId="0E96376B" wp14:editId="5DD109CA">
                <wp:simplePos x="0" y="0"/>
                <wp:positionH relativeFrom="column">
                  <wp:posOffset>7926442</wp:posOffset>
                </wp:positionH>
                <wp:positionV relativeFrom="paragraph">
                  <wp:posOffset>3093896</wp:posOffset>
                </wp:positionV>
                <wp:extent cx="83820" cy="314960"/>
                <wp:effectExtent l="0" t="0" r="30480" b="27940"/>
                <wp:wrapNone/>
                <wp:docPr id="12" name="直線コネクタ 12"/>
                <wp:cNvGraphicFramePr/>
                <a:graphic xmlns:a="http://schemas.openxmlformats.org/drawingml/2006/main">
                  <a:graphicData uri="http://schemas.microsoft.com/office/word/2010/wordprocessingShape">
                    <wps:wsp>
                      <wps:cNvCnPr/>
                      <wps:spPr>
                        <a:xfrm>
                          <a:off x="0" y="0"/>
                          <a:ext cx="83820" cy="31496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3B1028F" id="直線コネクタ 12" o:spid="_x0000_s1026" style="position:absolute;left:0;text-align:lef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24.15pt,243.6pt" to="630.75pt,26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"/>
            </w:pict>
          </mc:Fallback>
        </mc:AlternateContent>
      </w:r>
      <w:r w:rsidR="006F7E10">
        <w:rPr>
          <w:noProof/>
        </w:rPr>
        <mc:AlternateContent>
          <mc:Choice Requires="aink">
            <w:drawing>
              <wp:anchor distT="0" distB="0" distL="114300" distR="114300" simplePos="0" relativeHeight="251645440" behindDoc="0" locked="0" layoutInCell="1" allowOverlap="1" wp14:anchorId="2644D6D8" wp14:editId="5BF59295">
                <wp:simplePos x="0" y="0"/>
                <wp:positionH relativeFrom="column">
                  <wp:posOffset>8580067</wp:posOffset>
                </wp:positionH>
                <wp:positionV relativeFrom="paragraph">
                  <wp:posOffset>2740487</wp:posOffset>
                </wp:positionV>
                <wp:extent cx="360" cy="360"/>
                <wp:effectExtent l="57150" t="38100" r="38100" b="57150"/>
                <wp:wrapNone/>
                <wp:docPr id="8" name="インク 8"/>
                <wp:cNvGraphicFramePr/>
                <a:graphic xmlns:a="http://schemas.openxmlformats.org/drawingml/2006/main">
                  <a:graphicData uri="http://schemas.microsoft.com/office/word/2010/wordprocessingInk">
                    <w14:contentPart bwMode="auto" r:id="rId15">
                      <w14:nvContentPartPr>
                        <w14:cNvContentPartPr/>
                      </w14:nvContentPartPr>
                      <w14:xfrm>
                        <a:off x="0" y="0"/>
                        <a:ext cx="360" cy="360"/>
                      </w14:xfrm>
                    </w14:contentPart>
                  </a:graphicData>
                </a:graphic>
              </wp:anchor>
            </w:drawing>
          </mc:Choice>
          <mc:Fallback>
            <w:drawing>
              <wp:anchor distT="0" distB="0" distL="114300" distR="114300" simplePos="0" relativeHeight="251645440" behindDoc="0" locked="0" layoutInCell="1" allowOverlap="1" wp14:anchorId="2644D6D8" wp14:editId="5BF59295">
                <wp:simplePos x="0" y="0"/>
                <wp:positionH relativeFrom="column">
                  <wp:posOffset>8580067</wp:posOffset>
                </wp:positionH>
                <wp:positionV relativeFrom="paragraph">
                  <wp:posOffset>2740487</wp:posOffset>
                </wp:positionV>
                <wp:extent cx="360" cy="360"/>
                <wp:effectExtent l="57150" t="38100" r="38100" b="57150"/>
                <wp:wrapNone/>
                <wp:docPr id="8" name="インク 8"/>
                <wp:cNvGraphicFramePr/>
                <a:graphic xmlns:a="http://schemas.openxmlformats.org/drawingml/2006/main">
                  <a:graphicData uri="http://schemas.openxmlformats.org/drawingml/2006/picture">
                    <pic:pic xmlns:pic="http://schemas.openxmlformats.org/drawingml/2006/picture">
                      <pic:nvPicPr>
                        <pic:cNvPr id="8" name="インク 8"/>
                        <pic:cNvPicPr/>
                      </pic:nvPicPr>
                      <pic:blipFill>
                        <a:blip r:embed="rId9"/>
                        <a:stretch>
                          <a:fillRect/>
                        </a:stretch>
                      </pic:blipFill>
                      <pic:spPr>
                        <a:xfrm>
                          <a:off x="0" y="0"/>
                          <a:ext cx="36000" cy="216000"/>
                        </a:xfrm>
                        <a:prstGeom prst="rect">
                          <a:avLst/>
                        </a:prstGeom>
                      </pic:spPr>
                    </pic:pic>
                  </a:graphicData>
                </a:graphic>
              </wp:anchor>
            </w:drawing>
          </mc:Fallback>
        </mc:AlternateContent>
      </w:r>
    </w:p>
    <w:tbl>
      <w:tblPr>
        <w:tblStyle w:val="a4"/>
        <w:tblW w:w="9889" w:type="dxa"/>
        <w:tblLook w:val="04A0" w:firstRow="1" w:lastRow="0" w:firstColumn="1" w:lastColumn="0" w:noHBand="0" w:noVBand="1"/>
      </w:tblPr>
      <w:tblGrid>
        <w:gridCol w:w="1242"/>
        <w:gridCol w:w="1276"/>
        <w:gridCol w:w="5424"/>
        <w:gridCol w:w="36"/>
        <w:gridCol w:w="1911"/>
      </w:tblGrid>
      <w:tr w:rsidR="00F07D1D" w:rsidRPr="000C5029" w14:paraId="3308B07C" w14:textId="77777777" w:rsidTr="00F40ACE">
        <w:trPr>
          <w:trHeight w:val="899"/>
        </w:trPr>
        <w:tc>
          <w:tcPr>
            <w:tcW w:w="9889" w:type="dxa"/>
            <w:gridSpan w:val="5"/>
            <w:shd w:val="clear" w:color="auto" w:fill="000000" w:themeFill="text1"/>
            <w:vAlign w:val="center"/>
          </w:tcPr>
          <w:p w14:paraId="68ECB777" w14:textId="77777777" w:rsidR="00F07D1D" w:rsidRPr="00E50EBC" w:rsidRDefault="0055375B" w:rsidP="00040837">
            <w:pPr>
              <w:widowControl/>
              <w:spacing w:line="380" w:lineRule="exact"/>
              <w:jc w:val="center"/>
              <w:rPr>
                <w:rFonts w:asciiTheme="majorEastAsia" w:eastAsiaTheme="majorEastAsia" w:hAnsiTheme="majorEastAsia"/>
                <w:b/>
                <w:color w:val="FFFFFF" w:themeColor="background1"/>
                <w:sz w:val="28"/>
                <w:szCs w:val="36"/>
              </w:rPr>
            </w:pPr>
            <w:r w:rsidRPr="00E50EBC">
              <w:rPr>
                <w:rFonts w:asciiTheme="majorEastAsia" w:eastAsiaTheme="majorEastAsia" w:hAnsiTheme="majorEastAsia" w:hint="eastAsia"/>
                <w:b/>
                <w:color w:val="FFFFFF" w:themeColor="background1"/>
                <w:sz w:val="28"/>
                <w:szCs w:val="36"/>
              </w:rPr>
              <w:lastRenderedPageBreak/>
              <w:t>移住定住促進 オンライン いちのせき暮らしセミナー</w:t>
            </w:r>
            <w:r w:rsidR="00F07D1D" w:rsidRPr="00E50EBC">
              <w:rPr>
                <w:rFonts w:asciiTheme="majorEastAsia" w:eastAsiaTheme="majorEastAsia" w:hAnsiTheme="majorEastAsia" w:hint="eastAsia"/>
                <w:b/>
                <w:color w:val="FFFFFF" w:themeColor="background1"/>
                <w:sz w:val="28"/>
                <w:szCs w:val="36"/>
              </w:rPr>
              <w:t>申込書</w:t>
            </w:r>
          </w:p>
          <w:p w14:paraId="5C4736A8" w14:textId="77777777" w:rsidR="00F07D1D" w:rsidRPr="000C5029" w:rsidRDefault="00F07D1D" w:rsidP="00F40ACE">
            <w:pPr>
              <w:widowControl/>
              <w:spacing w:line="440" w:lineRule="exact"/>
              <w:jc w:val="center"/>
              <w:rPr>
                <w:rFonts w:asciiTheme="majorEastAsia" w:eastAsiaTheme="majorEastAsia" w:hAnsiTheme="majorEastAsia"/>
                <w:b/>
                <w:sz w:val="36"/>
                <w:szCs w:val="36"/>
              </w:rPr>
            </w:pPr>
            <w:r w:rsidRPr="00E50EBC">
              <w:rPr>
                <w:rFonts w:asciiTheme="majorEastAsia" w:eastAsiaTheme="majorEastAsia" w:hAnsiTheme="majorEastAsia" w:hint="eastAsia"/>
                <w:b/>
                <w:color w:val="FFFFFF" w:themeColor="background1"/>
                <w:sz w:val="28"/>
                <w:szCs w:val="36"/>
              </w:rPr>
              <w:t xml:space="preserve">FAX　</w:t>
            </w:r>
            <w:r w:rsidR="00E50EBC">
              <w:rPr>
                <w:rFonts w:asciiTheme="majorEastAsia" w:eastAsiaTheme="majorEastAsia" w:hAnsiTheme="majorEastAsia" w:hint="eastAsia"/>
                <w:b/>
                <w:color w:val="FFFFFF" w:themeColor="background1"/>
                <w:sz w:val="28"/>
                <w:szCs w:val="35"/>
              </w:rPr>
              <w:t>0191-82-3112</w:t>
            </w:r>
            <w:r w:rsidR="00F40ACE" w:rsidRPr="00E50EBC">
              <w:rPr>
                <w:rFonts w:asciiTheme="majorEastAsia" w:eastAsiaTheme="majorEastAsia" w:hAnsiTheme="majorEastAsia" w:hint="eastAsia"/>
                <w:b/>
                <w:color w:val="FFFFFF" w:themeColor="background1"/>
                <w:sz w:val="28"/>
                <w:szCs w:val="35"/>
              </w:rPr>
              <w:t xml:space="preserve">　</w:t>
            </w:r>
            <w:r w:rsidRPr="00E50EBC">
              <w:rPr>
                <w:rFonts w:asciiTheme="majorEastAsia" w:eastAsiaTheme="majorEastAsia" w:hAnsiTheme="majorEastAsia" w:hint="eastAsia"/>
                <w:b/>
                <w:color w:val="FFFFFF" w:themeColor="background1"/>
                <w:sz w:val="28"/>
                <w:szCs w:val="35"/>
              </w:rPr>
              <w:t>✉</w:t>
            </w:r>
            <w:r w:rsidR="00EC54EA">
              <w:rPr>
                <w:rFonts w:asciiTheme="majorEastAsia" w:eastAsiaTheme="majorEastAsia" w:hAnsiTheme="majorEastAsia"/>
                <w:b/>
                <w:color w:val="FFFFFF" w:themeColor="background1"/>
                <w:sz w:val="28"/>
                <w:szCs w:val="35"/>
              </w:rPr>
              <w:t>info@matakitai.com</w:t>
            </w:r>
          </w:p>
        </w:tc>
      </w:tr>
      <w:tr w:rsidR="00F07D1D" w:rsidRPr="000C5029" w14:paraId="7D54F3B9" w14:textId="77777777" w:rsidTr="00F40ACE">
        <w:tc>
          <w:tcPr>
            <w:tcW w:w="1242" w:type="dxa"/>
            <w:vMerge w:val="restart"/>
            <w:vAlign w:val="center"/>
          </w:tcPr>
          <w:p w14:paraId="6F675CA3" w14:textId="77777777" w:rsidR="00F07D1D" w:rsidRPr="000C5029" w:rsidRDefault="00F07D1D" w:rsidP="00040837">
            <w:pPr>
              <w:widowControl/>
              <w:spacing w:line="380" w:lineRule="exact"/>
              <w:jc w:val="distribute"/>
              <w:rPr>
                <w:sz w:val="24"/>
                <w:szCs w:val="24"/>
              </w:rPr>
            </w:pPr>
            <w:r w:rsidRPr="000C5029">
              <w:rPr>
                <w:rFonts w:hint="eastAsia"/>
                <w:sz w:val="24"/>
                <w:szCs w:val="24"/>
              </w:rPr>
              <w:t>申　込</w:t>
            </w:r>
          </w:p>
          <w:p w14:paraId="6B59C004" w14:textId="77777777" w:rsidR="00F07D1D" w:rsidRPr="000C5029" w:rsidRDefault="00F07D1D" w:rsidP="00040837">
            <w:pPr>
              <w:widowControl/>
              <w:spacing w:line="380" w:lineRule="exact"/>
              <w:jc w:val="distribute"/>
              <w:rPr>
                <w:sz w:val="24"/>
                <w:szCs w:val="24"/>
              </w:rPr>
            </w:pPr>
            <w:r w:rsidRPr="000C5029">
              <w:rPr>
                <w:rFonts w:hint="eastAsia"/>
                <w:sz w:val="24"/>
                <w:szCs w:val="24"/>
              </w:rPr>
              <w:t>代表者</w:t>
            </w:r>
          </w:p>
          <w:p w14:paraId="6D283B62" w14:textId="77777777" w:rsidR="00F07D1D" w:rsidRPr="000C5029" w:rsidRDefault="00F07D1D" w:rsidP="00040837">
            <w:pPr>
              <w:spacing w:line="380" w:lineRule="exact"/>
              <w:ind w:leftChars="400" w:left="840"/>
              <w:jc w:val="center"/>
              <w:rPr>
                <w:sz w:val="24"/>
                <w:szCs w:val="24"/>
              </w:rPr>
            </w:pPr>
          </w:p>
        </w:tc>
        <w:tc>
          <w:tcPr>
            <w:tcW w:w="1276" w:type="dxa"/>
            <w:vMerge w:val="restart"/>
            <w:vAlign w:val="center"/>
          </w:tcPr>
          <w:p w14:paraId="3B7B0807" w14:textId="77777777" w:rsidR="00F07D1D" w:rsidRPr="000C5029" w:rsidRDefault="00F07D1D" w:rsidP="00040837">
            <w:pPr>
              <w:spacing w:line="380" w:lineRule="exact"/>
              <w:ind w:leftChars="16" w:left="34"/>
              <w:jc w:val="distribute"/>
              <w:rPr>
                <w:sz w:val="24"/>
                <w:szCs w:val="24"/>
              </w:rPr>
            </w:pPr>
            <w:r w:rsidRPr="000C5029">
              <w:rPr>
                <w:rFonts w:hint="eastAsia"/>
                <w:sz w:val="24"/>
                <w:szCs w:val="24"/>
              </w:rPr>
              <w:t>住所</w:t>
            </w:r>
          </w:p>
        </w:tc>
        <w:tc>
          <w:tcPr>
            <w:tcW w:w="7371" w:type="dxa"/>
            <w:gridSpan w:val="3"/>
            <w:tcBorders>
              <w:bottom w:val="dashed" w:sz="4" w:space="0" w:color="auto"/>
            </w:tcBorders>
          </w:tcPr>
          <w:p w14:paraId="79EFBDE5" w14:textId="7B98AD0E" w:rsidR="00F07D1D" w:rsidRPr="000C5029" w:rsidRDefault="00F07D1D" w:rsidP="00040837">
            <w:pPr>
              <w:widowControl/>
              <w:spacing w:line="380" w:lineRule="exact"/>
              <w:jc w:val="left"/>
              <w:rPr>
                <w:sz w:val="24"/>
                <w:szCs w:val="24"/>
              </w:rPr>
            </w:pPr>
            <w:r w:rsidRPr="000C5029">
              <w:rPr>
                <w:rFonts w:hint="eastAsia"/>
                <w:sz w:val="24"/>
                <w:szCs w:val="24"/>
              </w:rPr>
              <w:t>〒</w:t>
            </w:r>
            <w:r w:rsidR="00E95FA1">
              <w:rPr>
                <w:rFonts w:hint="eastAsia"/>
                <w:sz w:val="24"/>
                <w:szCs w:val="24"/>
              </w:rPr>
              <w:t xml:space="preserve">　　　　　　　　　　　　　　　　　　　　　</w:t>
            </w:r>
          </w:p>
        </w:tc>
      </w:tr>
      <w:tr w:rsidR="00F07D1D" w:rsidRPr="000C5029" w14:paraId="418788C3" w14:textId="77777777" w:rsidTr="00F40ACE">
        <w:trPr>
          <w:trHeight w:val="450"/>
        </w:trPr>
        <w:tc>
          <w:tcPr>
            <w:tcW w:w="1242" w:type="dxa"/>
            <w:vMerge/>
          </w:tcPr>
          <w:p w14:paraId="3F16F206" w14:textId="77777777" w:rsidR="00F07D1D" w:rsidRPr="000C5029" w:rsidRDefault="00F07D1D" w:rsidP="00040837">
            <w:pPr>
              <w:widowControl/>
              <w:spacing w:line="380" w:lineRule="exact"/>
              <w:jc w:val="left"/>
              <w:rPr>
                <w:sz w:val="24"/>
                <w:szCs w:val="24"/>
              </w:rPr>
            </w:pPr>
          </w:p>
        </w:tc>
        <w:tc>
          <w:tcPr>
            <w:tcW w:w="1276" w:type="dxa"/>
            <w:vMerge/>
          </w:tcPr>
          <w:p w14:paraId="6E4FA6B8" w14:textId="77777777" w:rsidR="00F07D1D" w:rsidRPr="000C5029" w:rsidRDefault="00F07D1D" w:rsidP="00040837">
            <w:pPr>
              <w:widowControl/>
              <w:spacing w:line="380" w:lineRule="exact"/>
              <w:jc w:val="distribute"/>
              <w:rPr>
                <w:sz w:val="24"/>
                <w:szCs w:val="24"/>
              </w:rPr>
            </w:pPr>
          </w:p>
        </w:tc>
        <w:tc>
          <w:tcPr>
            <w:tcW w:w="7371" w:type="dxa"/>
            <w:gridSpan w:val="3"/>
            <w:tcBorders>
              <w:top w:val="dashed" w:sz="4" w:space="0" w:color="auto"/>
            </w:tcBorders>
          </w:tcPr>
          <w:p w14:paraId="00BBD92F" w14:textId="733C7C4D" w:rsidR="00F07D1D" w:rsidRPr="000C5029" w:rsidRDefault="00F07D1D" w:rsidP="00040837">
            <w:pPr>
              <w:widowControl/>
              <w:spacing w:line="380" w:lineRule="exact"/>
              <w:jc w:val="left"/>
              <w:rPr>
                <w:sz w:val="24"/>
                <w:szCs w:val="24"/>
              </w:rPr>
            </w:pPr>
          </w:p>
        </w:tc>
      </w:tr>
      <w:tr w:rsidR="00C31006" w:rsidRPr="000C5029" w14:paraId="4A1DA3F2" w14:textId="7B284B3F" w:rsidTr="00C31006">
        <w:tc>
          <w:tcPr>
            <w:tcW w:w="1242" w:type="dxa"/>
            <w:vMerge/>
          </w:tcPr>
          <w:p w14:paraId="07966C86" w14:textId="77777777" w:rsidR="00C31006" w:rsidRPr="000C5029" w:rsidRDefault="00C31006" w:rsidP="00040837">
            <w:pPr>
              <w:widowControl/>
              <w:spacing w:line="380" w:lineRule="exact"/>
              <w:jc w:val="left"/>
              <w:rPr>
                <w:sz w:val="24"/>
                <w:szCs w:val="24"/>
              </w:rPr>
            </w:pPr>
          </w:p>
        </w:tc>
        <w:tc>
          <w:tcPr>
            <w:tcW w:w="1276" w:type="dxa"/>
            <w:vMerge w:val="restart"/>
            <w:vAlign w:val="center"/>
          </w:tcPr>
          <w:p w14:paraId="30CDFACA" w14:textId="77777777" w:rsidR="00C31006" w:rsidRPr="000C5029" w:rsidRDefault="00C31006" w:rsidP="00040837">
            <w:pPr>
              <w:widowControl/>
              <w:spacing w:line="380" w:lineRule="exact"/>
              <w:jc w:val="distribute"/>
              <w:rPr>
                <w:sz w:val="24"/>
                <w:szCs w:val="24"/>
              </w:rPr>
            </w:pPr>
            <w:r w:rsidRPr="000C5029">
              <w:rPr>
                <w:rFonts w:hint="eastAsia"/>
                <w:sz w:val="24"/>
                <w:szCs w:val="24"/>
              </w:rPr>
              <w:t>氏名</w:t>
            </w:r>
          </w:p>
        </w:tc>
        <w:tc>
          <w:tcPr>
            <w:tcW w:w="5424" w:type="dxa"/>
            <w:tcBorders>
              <w:bottom w:val="dashed" w:sz="4" w:space="0" w:color="auto"/>
            </w:tcBorders>
          </w:tcPr>
          <w:p w14:paraId="691AF45E" w14:textId="24BEFAEF" w:rsidR="00C31006" w:rsidRPr="000C5029" w:rsidRDefault="00C31006" w:rsidP="00040837">
            <w:pPr>
              <w:widowControl/>
              <w:spacing w:line="380" w:lineRule="exact"/>
              <w:ind w:firstLineChars="14" w:firstLine="25"/>
              <w:jc w:val="left"/>
              <w:rPr>
                <w:sz w:val="18"/>
                <w:szCs w:val="18"/>
              </w:rPr>
            </w:pPr>
            <w:r w:rsidRPr="000C5029">
              <w:rPr>
                <w:rFonts w:hint="eastAsia"/>
                <w:sz w:val="18"/>
                <w:szCs w:val="18"/>
              </w:rPr>
              <w:t>ふりがな</w:t>
            </w:r>
          </w:p>
        </w:tc>
        <w:tc>
          <w:tcPr>
            <w:tcW w:w="1947" w:type="dxa"/>
            <w:gridSpan w:val="2"/>
            <w:tcBorders>
              <w:bottom w:val="dashed" w:sz="4" w:space="0" w:color="auto"/>
            </w:tcBorders>
          </w:tcPr>
          <w:p w14:paraId="53DB9A36" w14:textId="77777777" w:rsidR="00C31006" w:rsidRPr="000C5029" w:rsidRDefault="00C31006" w:rsidP="00C31006">
            <w:pPr>
              <w:spacing w:line="380" w:lineRule="exact"/>
              <w:jc w:val="left"/>
              <w:rPr>
                <w:sz w:val="18"/>
                <w:szCs w:val="18"/>
              </w:rPr>
            </w:pPr>
            <w:r>
              <w:rPr>
                <w:rFonts w:hint="eastAsia"/>
                <w:sz w:val="18"/>
                <w:szCs w:val="18"/>
              </w:rPr>
              <w:t>年齢</w:t>
            </w:r>
          </w:p>
        </w:tc>
      </w:tr>
      <w:tr w:rsidR="00C31006" w:rsidRPr="000C5029" w14:paraId="42FDDCA9" w14:textId="35D69FF4" w:rsidTr="00C31006">
        <w:trPr>
          <w:trHeight w:val="464"/>
        </w:trPr>
        <w:tc>
          <w:tcPr>
            <w:tcW w:w="1242" w:type="dxa"/>
            <w:vMerge/>
          </w:tcPr>
          <w:p w14:paraId="6E276708" w14:textId="77777777" w:rsidR="00C31006" w:rsidRPr="000C5029" w:rsidRDefault="00C31006" w:rsidP="00040837">
            <w:pPr>
              <w:widowControl/>
              <w:spacing w:line="380" w:lineRule="exact"/>
              <w:jc w:val="left"/>
              <w:rPr>
                <w:sz w:val="24"/>
                <w:szCs w:val="24"/>
              </w:rPr>
            </w:pPr>
          </w:p>
        </w:tc>
        <w:tc>
          <w:tcPr>
            <w:tcW w:w="1276" w:type="dxa"/>
            <w:vMerge/>
          </w:tcPr>
          <w:p w14:paraId="78A8A23A" w14:textId="77777777" w:rsidR="00C31006" w:rsidRPr="000C5029" w:rsidRDefault="00C31006" w:rsidP="00040837">
            <w:pPr>
              <w:widowControl/>
              <w:spacing w:line="380" w:lineRule="exact"/>
              <w:jc w:val="distribute"/>
              <w:rPr>
                <w:sz w:val="24"/>
                <w:szCs w:val="24"/>
              </w:rPr>
            </w:pPr>
          </w:p>
        </w:tc>
        <w:tc>
          <w:tcPr>
            <w:tcW w:w="5424" w:type="dxa"/>
            <w:tcBorders>
              <w:top w:val="dashed" w:sz="4" w:space="0" w:color="auto"/>
            </w:tcBorders>
            <w:vAlign w:val="center"/>
          </w:tcPr>
          <w:p w14:paraId="786482E1" w14:textId="2A4A69A7" w:rsidR="00C31006" w:rsidRPr="000C5029" w:rsidRDefault="00C31006" w:rsidP="00C31006">
            <w:pPr>
              <w:widowControl/>
              <w:spacing w:line="380" w:lineRule="exact"/>
              <w:jc w:val="right"/>
              <w:rPr>
                <w:sz w:val="24"/>
                <w:szCs w:val="24"/>
              </w:rPr>
            </w:pPr>
          </w:p>
        </w:tc>
        <w:tc>
          <w:tcPr>
            <w:tcW w:w="1947" w:type="dxa"/>
            <w:gridSpan w:val="2"/>
            <w:tcBorders>
              <w:top w:val="dashed" w:sz="4" w:space="0" w:color="auto"/>
            </w:tcBorders>
            <w:vAlign w:val="center"/>
          </w:tcPr>
          <w:p w14:paraId="05C3240B" w14:textId="77777777" w:rsidR="00C31006" w:rsidRPr="000C5029" w:rsidRDefault="00C31006" w:rsidP="00C31006">
            <w:pPr>
              <w:spacing w:line="380" w:lineRule="exact"/>
              <w:jc w:val="right"/>
              <w:rPr>
                <w:sz w:val="24"/>
                <w:szCs w:val="24"/>
              </w:rPr>
            </w:pPr>
            <w:r>
              <w:rPr>
                <w:rFonts w:hint="eastAsia"/>
                <w:noProof/>
                <w:sz w:val="24"/>
                <w:szCs w:val="24"/>
              </w:rPr>
              <mc:AlternateContent>
                <mc:Choice Requires="aink">
                  <w:drawing>
                    <wp:anchor distT="0" distB="0" distL="114300" distR="114300" simplePos="0" relativeHeight="251679232" behindDoc="0" locked="0" layoutInCell="1" allowOverlap="1" wp14:anchorId="01AC1C95" wp14:editId="47F5EF23">
                      <wp:simplePos x="0" y="0"/>
                      <wp:positionH relativeFrom="column">
                        <wp:posOffset>3911777</wp:posOffset>
                      </wp:positionH>
                      <wp:positionV relativeFrom="paragraph">
                        <wp:posOffset>236962</wp:posOffset>
                      </wp:positionV>
                      <wp:extent cx="360" cy="360"/>
                      <wp:effectExtent l="57150" t="38100" r="38100" b="57150"/>
                      <wp:wrapNone/>
                      <wp:docPr id="2" name="インク 2"/>
                      <wp:cNvGraphicFramePr/>
                      <a:graphic xmlns:a="http://schemas.openxmlformats.org/drawingml/2006/main">
                        <a:graphicData uri="http://schemas.microsoft.com/office/word/2010/wordprocessingInk">
                          <w14:contentPart bwMode="auto" r:id="rId16">
                            <w14:nvContentPartPr>
                              <w14:cNvContentPartPr/>
                            </w14:nvContentPartPr>
                            <w14:xfrm>
                              <a:off x="0" y="0"/>
                              <a:ext cx="360" cy="360"/>
                            </w14:xfrm>
                          </w14:contentPart>
                        </a:graphicData>
                      </a:graphic>
                    </wp:anchor>
                  </w:drawing>
                </mc:Choice>
                <mc:Fallback>
                  <w:drawing>
                    <wp:anchor distT="0" distB="0" distL="114300" distR="114300" simplePos="0" relativeHeight="251679232" behindDoc="0" locked="0" layoutInCell="1" allowOverlap="1" wp14:anchorId="01AC1C95" wp14:editId="47F5EF23">
                      <wp:simplePos x="0" y="0"/>
                      <wp:positionH relativeFrom="column">
                        <wp:posOffset>3911777</wp:posOffset>
                      </wp:positionH>
                      <wp:positionV relativeFrom="paragraph">
                        <wp:posOffset>236962</wp:posOffset>
                      </wp:positionV>
                      <wp:extent cx="360" cy="360"/>
                      <wp:effectExtent l="57150" t="38100" r="38100" b="57150"/>
                      <wp:wrapNone/>
                      <wp:docPr id="2" name="インク 2"/>
                      <wp:cNvGraphicFramePr/>
                      <a:graphic xmlns:a="http://schemas.openxmlformats.org/drawingml/2006/main">
                        <a:graphicData uri="http://schemas.openxmlformats.org/drawingml/2006/picture">
                          <pic:pic xmlns:pic="http://schemas.openxmlformats.org/drawingml/2006/picture">
                            <pic:nvPicPr>
                              <pic:cNvPr id="2" name="インク 2"/>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noProof/>
                <w:sz w:val="24"/>
                <w:szCs w:val="24"/>
              </w:rPr>
              <mc:AlternateContent>
                <mc:Choice Requires="aink">
                  <w:drawing>
                    <wp:anchor distT="0" distB="0" distL="114300" distR="114300" simplePos="0" relativeHeight="251678208" behindDoc="0" locked="0" layoutInCell="1" allowOverlap="1" wp14:anchorId="675B1A2D" wp14:editId="77413AC6">
                      <wp:simplePos x="0" y="0"/>
                      <wp:positionH relativeFrom="column">
                        <wp:posOffset>3743297</wp:posOffset>
                      </wp:positionH>
                      <wp:positionV relativeFrom="paragraph">
                        <wp:posOffset>216082</wp:posOffset>
                      </wp:positionV>
                      <wp:extent cx="360" cy="360"/>
                      <wp:effectExtent l="57150" t="38100" r="38100" b="57150"/>
                      <wp:wrapNone/>
                      <wp:docPr id="3" name="インク 3"/>
                      <wp:cNvGraphicFramePr/>
                      <a:graphic xmlns:a="http://schemas.openxmlformats.org/drawingml/2006/main">
                        <a:graphicData uri="http://schemas.microsoft.com/office/word/2010/wordprocessingInk">
                          <w14:contentPart bwMode="auto" r:id="rId17">
                            <w14:nvContentPartPr>
                              <w14:cNvContentPartPr/>
                            </w14:nvContentPartPr>
                            <w14:xfrm>
                              <a:off x="0" y="0"/>
                              <a:ext cx="360" cy="360"/>
                            </w14:xfrm>
                          </w14:contentPart>
                        </a:graphicData>
                      </a:graphic>
                    </wp:anchor>
                  </w:drawing>
                </mc:Choice>
                <mc:Fallback>
                  <w:drawing>
                    <wp:anchor distT="0" distB="0" distL="114300" distR="114300" simplePos="0" relativeHeight="251678208" behindDoc="0" locked="0" layoutInCell="1" allowOverlap="1" wp14:anchorId="675B1A2D" wp14:editId="77413AC6">
                      <wp:simplePos x="0" y="0"/>
                      <wp:positionH relativeFrom="column">
                        <wp:posOffset>3743297</wp:posOffset>
                      </wp:positionH>
                      <wp:positionV relativeFrom="paragraph">
                        <wp:posOffset>216082</wp:posOffset>
                      </wp:positionV>
                      <wp:extent cx="360" cy="360"/>
                      <wp:effectExtent l="57150" t="38100" r="38100" b="57150"/>
                      <wp:wrapNone/>
                      <wp:docPr id="3" name="インク 3"/>
                      <wp:cNvGraphicFramePr/>
                      <a:graphic xmlns:a="http://schemas.openxmlformats.org/drawingml/2006/main">
                        <a:graphicData uri="http://schemas.openxmlformats.org/drawingml/2006/picture">
                          <pic:pic xmlns:pic="http://schemas.openxmlformats.org/drawingml/2006/picture">
                            <pic:nvPicPr>
                              <pic:cNvPr id="3" name="インク 3"/>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noProof/>
                <w:sz w:val="24"/>
                <w:szCs w:val="24"/>
              </w:rPr>
              <mc:AlternateContent>
                <mc:Choice Requires="aink">
                  <w:drawing>
                    <wp:anchor distT="0" distB="0" distL="114300" distR="114300" simplePos="0" relativeHeight="251677184" behindDoc="0" locked="0" layoutInCell="1" allowOverlap="1" wp14:anchorId="3E51D67D" wp14:editId="706F41EE">
                      <wp:simplePos x="0" y="0"/>
                      <wp:positionH relativeFrom="column">
                        <wp:posOffset>3943457</wp:posOffset>
                      </wp:positionH>
                      <wp:positionV relativeFrom="paragraph">
                        <wp:posOffset>258202</wp:posOffset>
                      </wp:positionV>
                      <wp:extent cx="360" cy="360"/>
                      <wp:effectExtent l="57150" t="38100" r="38100" b="57150"/>
                      <wp:wrapNone/>
                      <wp:docPr id="4" name="インク 4"/>
                      <wp:cNvGraphicFramePr/>
                      <a:graphic xmlns:a="http://schemas.openxmlformats.org/drawingml/2006/main">
                        <a:graphicData uri="http://schemas.microsoft.com/office/word/2010/wordprocessingInk">
                          <w14:contentPart bwMode="auto" r:id="rId18">
                            <w14:nvContentPartPr>
                              <w14:cNvContentPartPr/>
                            </w14:nvContentPartPr>
                            <w14:xfrm>
                              <a:off x="0" y="0"/>
                              <a:ext cx="360" cy="360"/>
                            </w14:xfrm>
                          </w14:contentPart>
                        </a:graphicData>
                      </a:graphic>
                    </wp:anchor>
                  </w:drawing>
                </mc:Choice>
                <mc:Fallback>
                  <w:drawing>
                    <wp:anchor distT="0" distB="0" distL="114300" distR="114300" simplePos="0" relativeHeight="251677184" behindDoc="0" locked="0" layoutInCell="1" allowOverlap="1" wp14:anchorId="3E51D67D" wp14:editId="706F41EE">
                      <wp:simplePos x="0" y="0"/>
                      <wp:positionH relativeFrom="column">
                        <wp:posOffset>3943457</wp:posOffset>
                      </wp:positionH>
                      <wp:positionV relativeFrom="paragraph">
                        <wp:posOffset>258202</wp:posOffset>
                      </wp:positionV>
                      <wp:extent cx="360" cy="360"/>
                      <wp:effectExtent l="57150" t="38100" r="38100" b="57150"/>
                      <wp:wrapNone/>
                      <wp:docPr id="4" name="インク 4"/>
                      <wp:cNvGraphicFramePr/>
                      <a:graphic xmlns:a="http://schemas.openxmlformats.org/drawingml/2006/main">
                        <a:graphicData uri="http://schemas.openxmlformats.org/drawingml/2006/picture">
                          <pic:pic xmlns:pic="http://schemas.openxmlformats.org/drawingml/2006/picture">
                            <pic:nvPicPr>
                              <pic:cNvPr id="4" name="インク 4"/>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sz w:val="24"/>
                <w:szCs w:val="24"/>
              </w:rPr>
              <w:t xml:space="preserve">　　　</w:t>
            </w:r>
            <w:r w:rsidRPr="000C5029">
              <w:rPr>
                <w:rFonts w:hint="eastAsia"/>
                <w:sz w:val="24"/>
                <w:szCs w:val="24"/>
              </w:rPr>
              <w:t>歳</w:t>
            </w:r>
          </w:p>
        </w:tc>
      </w:tr>
      <w:tr w:rsidR="00F07D1D" w:rsidRPr="000C5029" w14:paraId="757C2EDB" w14:textId="77777777" w:rsidTr="00F40ACE">
        <w:tc>
          <w:tcPr>
            <w:tcW w:w="1242" w:type="dxa"/>
            <w:vMerge/>
          </w:tcPr>
          <w:p w14:paraId="20072107" w14:textId="77777777" w:rsidR="00F07D1D" w:rsidRPr="000C5029" w:rsidRDefault="00F07D1D" w:rsidP="00040837">
            <w:pPr>
              <w:widowControl/>
              <w:spacing w:line="380" w:lineRule="exact"/>
              <w:jc w:val="left"/>
              <w:rPr>
                <w:sz w:val="24"/>
                <w:szCs w:val="24"/>
              </w:rPr>
            </w:pPr>
          </w:p>
        </w:tc>
        <w:tc>
          <w:tcPr>
            <w:tcW w:w="1276" w:type="dxa"/>
          </w:tcPr>
          <w:p w14:paraId="4C8AD705" w14:textId="77777777" w:rsidR="00F07D1D" w:rsidRPr="000C5029" w:rsidRDefault="00F07D1D" w:rsidP="00040837">
            <w:pPr>
              <w:widowControl/>
              <w:spacing w:line="380" w:lineRule="exact"/>
              <w:jc w:val="distribute"/>
              <w:rPr>
                <w:sz w:val="24"/>
                <w:szCs w:val="24"/>
              </w:rPr>
            </w:pPr>
            <w:r w:rsidRPr="000C5029">
              <w:rPr>
                <w:rFonts w:hint="eastAsia"/>
                <w:sz w:val="24"/>
                <w:szCs w:val="24"/>
              </w:rPr>
              <w:t>電話番号</w:t>
            </w:r>
          </w:p>
        </w:tc>
        <w:tc>
          <w:tcPr>
            <w:tcW w:w="7371" w:type="dxa"/>
            <w:gridSpan w:val="3"/>
          </w:tcPr>
          <w:p w14:paraId="0567AD9E" w14:textId="04A286A0" w:rsidR="00F07D1D" w:rsidRPr="000C5029" w:rsidRDefault="006F7E10" w:rsidP="00040837">
            <w:pPr>
              <w:widowControl/>
              <w:spacing w:line="380" w:lineRule="exact"/>
              <w:jc w:val="left"/>
              <w:rPr>
                <w:sz w:val="24"/>
                <w:szCs w:val="24"/>
              </w:rPr>
            </w:pPr>
            <w:r>
              <w:rPr>
                <w:rFonts w:hint="eastAsia"/>
                <w:sz w:val="24"/>
                <w:szCs w:val="24"/>
              </w:rPr>
              <w:t xml:space="preserve">　</w:t>
            </w:r>
          </w:p>
        </w:tc>
      </w:tr>
      <w:tr w:rsidR="00F07D1D" w:rsidRPr="000C5029" w14:paraId="51F36D38" w14:textId="77777777" w:rsidTr="00F40ACE">
        <w:tc>
          <w:tcPr>
            <w:tcW w:w="1242" w:type="dxa"/>
            <w:vMerge/>
          </w:tcPr>
          <w:p w14:paraId="381E8B0F" w14:textId="77777777" w:rsidR="00F07D1D" w:rsidRPr="000C5029" w:rsidRDefault="00F07D1D" w:rsidP="00040837">
            <w:pPr>
              <w:widowControl/>
              <w:spacing w:line="380" w:lineRule="exact"/>
              <w:jc w:val="left"/>
              <w:rPr>
                <w:sz w:val="24"/>
                <w:szCs w:val="24"/>
              </w:rPr>
            </w:pPr>
          </w:p>
        </w:tc>
        <w:tc>
          <w:tcPr>
            <w:tcW w:w="1276" w:type="dxa"/>
          </w:tcPr>
          <w:p w14:paraId="06C98FE6" w14:textId="77777777" w:rsidR="00F07D1D" w:rsidRPr="000C5029" w:rsidRDefault="00F07D1D" w:rsidP="00040837">
            <w:pPr>
              <w:widowControl/>
              <w:spacing w:line="380" w:lineRule="exact"/>
              <w:jc w:val="distribute"/>
              <w:rPr>
                <w:sz w:val="24"/>
                <w:szCs w:val="24"/>
              </w:rPr>
            </w:pPr>
            <w:r w:rsidRPr="000C5029">
              <w:rPr>
                <w:rFonts w:hint="eastAsia"/>
                <w:sz w:val="24"/>
                <w:szCs w:val="24"/>
              </w:rPr>
              <w:t>E-mail</w:t>
            </w:r>
          </w:p>
        </w:tc>
        <w:tc>
          <w:tcPr>
            <w:tcW w:w="7371" w:type="dxa"/>
            <w:gridSpan w:val="3"/>
          </w:tcPr>
          <w:p w14:paraId="7DA22F09" w14:textId="77777777" w:rsidR="00F07D1D" w:rsidRPr="000C5029" w:rsidRDefault="00F07D1D" w:rsidP="00040837">
            <w:pPr>
              <w:widowControl/>
              <w:spacing w:line="380" w:lineRule="exact"/>
              <w:jc w:val="left"/>
              <w:rPr>
                <w:sz w:val="24"/>
                <w:szCs w:val="24"/>
              </w:rPr>
            </w:pPr>
          </w:p>
        </w:tc>
      </w:tr>
      <w:tr w:rsidR="00C31006" w:rsidRPr="000C5029" w14:paraId="50B029C1" w14:textId="0CC4C130" w:rsidTr="00C31006">
        <w:tc>
          <w:tcPr>
            <w:tcW w:w="1242" w:type="dxa"/>
            <w:vMerge w:val="restart"/>
            <w:vAlign w:val="center"/>
          </w:tcPr>
          <w:p w14:paraId="02B1EE6A" w14:textId="77777777" w:rsidR="00C31006" w:rsidRPr="000C5029" w:rsidRDefault="00C31006" w:rsidP="00040837">
            <w:pPr>
              <w:widowControl/>
              <w:spacing w:line="380" w:lineRule="exact"/>
              <w:jc w:val="distribute"/>
              <w:rPr>
                <w:sz w:val="24"/>
                <w:szCs w:val="24"/>
              </w:rPr>
            </w:pPr>
            <w:r w:rsidRPr="000C5029">
              <w:rPr>
                <w:rFonts w:hint="eastAsia"/>
                <w:sz w:val="24"/>
                <w:szCs w:val="24"/>
              </w:rPr>
              <w:t>その他</w:t>
            </w:r>
          </w:p>
          <w:p w14:paraId="7F140FA7" w14:textId="77777777" w:rsidR="00C31006" w:rsidRPr="000C5029" w:rsidRDefault="00C31006" w:rsidP="00040837">
            <w:pPr>
              <w:widowControl/>
              <w:spacing w:line="380" w:lineRule="exact"/>
              <w:jc w:val="distribute"/>
              <w:rPr>
                <w:sz w:val="24"/>
                <w:szCs w:val="24"/>
              </w:rPr>
            </w:pPr>
            <w:r w:rsidRPr="000C5029">
              <w:rPr>
                <w:rFonts w:hint="eastAsia"/>
                <w:sz w:val="24"/>
                <w:szCs w:val="24"/>
              </w:rPr>
              <w:t>の参加者</w:t>
            </w:r>
          </w:p>
        </w:tc>
        <w:tc>
          <w:tcPr>
            <w:tcW w:w="1276" w:type="dxa"/>
            <w:vMerge w:val="restart"/>
            <w:vAlign w:val="center"/>
          </w:tcPr>
          <w:p w14:paraId="3FA96DE2" w14:textId="77777777" w:rsidR="00C31006" w:rsidRPr="000C5029" w:rsidRDefault="00C31006" w:rsidP="00040837">
            <w:pPr>
              <w:spacing w:line="380" w:lineRule="exact"/>
              <w:ind w:leftChars="16" w:left="34"/>
              <w:jc w:val="distribute"/>
              <w:rPr>
                <w:sz w:val="24"/>
                <w:szCs w:val="24"/>
              </w:rPr>
            </w:pPr>
            <w:r w:rsidRPr="000C5029">
              <w:rPr>
                <w:rFonts w:hint="eastAsia"/>
                <w:sz w:val="24"/>
                <w:szCs w:val="24"/>
              </w:rPr>
              <w:t>氏名</w:t>
            </w:r>
          </w:p>
        </w:tc>
        <w:tc>
          <w:tcPr>
            <w:tcW w:w="5460" w:type="dxa"/>
            <w:gridSpan w:val="2"/>
            <w:tcBorders>
              <w:bottom w:val="dashed" w:sz="4" w:space="0" w:color="auto"/>
            </w:tcBorders>
          </w:tcPr>
          <w:p w14:paraId="61E95D60" w14:textId="209EE484" w:rsidR="00C31006" w:rsidRPr="000C5029" w:rsidRDefault="00C31006" w:rsidP="00040837">
            <w:pPr>
              <w:widowControl/>
              <w:spacing w:line="380" w:lineRule="exact"/>
              <w:ind w:firstLineChars="18" w:firstLine="32"/>
              <w:jc w:val="left"/>
              <w:rPr>
                <w:sz w:val="24"/>
                <w:szCs w:val="24"/>
              </w:rPr>
            </w:pPr>
            <w:r w:rsidRPr="000C5029">
              <w:rPr>
                <w:rFonts w:hint="eastAsia"/>
                <w:sz w:val="18"/>
                <w:szCs w:val="18"/>
              </w:rPr>
              <w:t>ふりがな</w:t>
            </w:r>
          </w:p>
        </w:tc>
        <w:tc>
          <w:tcPr>
            <w:tcW w:w="1911" w:type="dxa"/>
            <w:tcBorders>
              <w:bottom w:val="dashed" w:sz="4" w:space="0" w:color="auto"/>
            </w:tcBorders>
          </w:tcPr>
          <w:p w14:paraId="73340C40" w14:textId="77777777" w:rsidR="00C31006" w:rsidRPr="000C5029" w:rsidRDefault="00C31006" w:rsidP="00C31006">
            <w:pPr>
              <w:spacing w:line="380" w:lineRule="exact"/>
              <w:jc w:val="left"/>
              <w:rPr>
                <w:sz w:val="24"/>
                <w:szCs w:val="24"/>
              </w:rPr>
            </w:pPr>
            <w:r>
              <w:rPr>
                <w:rFonts w:hint="eastAsia"/>
                <w:sz w:val="18"/>
                <w:szCs w:val="18"/>
              </w:rPr>
              <w:t>年齢</w:t>
            </w:r>
          </w:p>
        </w:tc>
      </w:tr>
      <w:tr w:rsidR="00C31006" w:rsidRPr="000C5029" w14:paraId="00EA4297" w14:textId="65CE28A2" w:rsidTr="00C31006">
        <w:trPr>
          <w:trHeight w:val="549"/>
        </w:trPr>
        <w:tc>
          <w:tcPr>
            <w:tcW w:w="1242" w:type="dxa"/>
            <w:vMerge/>
          </w:tcPr>
          <w:p w14:paraId="113EB0F3" w14:textId="77777777" w:rsidR="00C31006" w:rsidRPr="000C5029" w:rsidRDefault="00C31006" w:rsidP="00040837">
            <w:pPr>
              <w:widowControl/>
              <w:spacing w:line="380" w:lineRule="exact"/>
              <w:jc w:val="left"/>
              <w:rPr>
                <w:sz w:val="24"/>
                <w:szCs w:val="24"/>
              </w:rPr>
            </w:pPr>
          </w:p>
        </w:tc>
        <w:tc>
          <w:tcPr>
            <w:tcW w:w="1276" w:type="dxa"/>
            <w:vMerge/>
            <w:vAlign w:val="center"/>
          </w:tcPr>
          <w:p w14:paraId="2D1719F8" w14:textId="77777777" w:rsidR="00C31006" w:rsidRPr="000C5029" w:rsidRDefault="00C31006" w:rsidP="00040837">
            <w:pPr>
              <w:widowControl/>
              <w:spacing w:line="380" w:lineRule="exact"/>
              <w:jc w:val="center"/>
              <w:rPr>
                <w:sz w:val="24"/>
                <w:szCs w:val="24"/>
              </w:rPr>
            </w:pPr>
          </w:p>
        </w:tc>
        <w:tc>
          <w:tcPr>
            <w:tcW w:w="5460" w:type="dxa"/>
            <w:gridSpan w:val="2"/>
            <w:tcBorders>
              <w:top w:val="dashed" w:sz="4" w:space="0" w:color="auto"/>
            </w:tcBorders>
            <w:vAlign w:val="center"/>
          </w:tcPr>
          <w:p w14:paraId="6A4C01B4" w14:textId="76F9E6C0" w:rsidR="00C31006" w:rsidRPr="000C5029" w:rsidRDefault="00C31006" w:rsidP="00C31006">
            <w:pPr>
              <w:widowControl/>
              <w:spacing w:line="380" w:lineRule="exact"/>
              <w:jc w:val="right"/>
              <w:rPr>
                <w:sz w:val="24"/>
                <w:szCs w:val="24"/>
              </w:rPr>
            </w:pPr>
          </w:p>
        </w:tc>
        <w:tc>
          <w:tcPr>
            <w:tcW w:w="1911" w:type="dxa"/>
            <w:tcBorders>
              <w:top w:val="dashed" w:sz="4" w:space="0" w:color="auto"/>
            </w:tcBorders>
            <w:vAlign w:val="center"/>
          </w:tcPr>
          <w:p w14:paraId="30F9B74E" w14:textId="77777777" w:rsidR="00C31006" w:rsidRPr="000C5029" w:rsidRDefault="00C31006" w:rsidP="00C31006">
            <w:pPr>
              <w:spacing w:line="380" w:lineRule="exact"/>
              <w:jc w:val="right"/>
              <w:rPr>
                <w:sz w:val="24"/>
                <w:szCs w:val="24"/>
              </w:rPr>
            </w:pPr>
            <w:r>
              <w:rPr>
                <w:rFonts w:hint="eastAsia"/>
                <w:noProof/>
                <w:sz w:val="24"/>
                <w:szCs w:val="24"/>
              </w:rPr>
              <mc:AlternateContent>
                <mc:Choice Requires="aink">
                  <w:drawing>
                    <wp:anchor distT="0" distB="0" distL="114300" distR="114300" simplePos="0" relativeHeight="251687424" behindDoc="0" locked="0" layoutInCell="1" allowOverlap="1" wp14:anchorId="3AB58CDC" wp14:editId="536ECF35">
                      <wp:simplePos x="0" y="0"/>
                      <wp:positionH relativeFrom="column">
                        <wp:posOffset>4048217</wp:posOffset>
                      </wp:positionH>
                      <wp:positionV relativeFrom="paragraph">
                        <wp:posOffset>286342</wp:posOffset>
                      </wp:positionV>
                      <wp:extent cx="360" cy="360"/>
                      <wp:effectExtent l="57150" t="38100" r="38100" b="57150"/>
                      <wp:wrapNone/>
                      <wp:docPr id="13" name="インク 13"/>
                      <wp:cNvGraphicFramePr/>
                      <a:graphic xmlns:a="http://schemas.openxmlformats.org/drawingml/2006/main">
                        <a:graphicData uri="http://schemas.microsoft.com/office/word/2010/wordprocessingInk">
                          <w14:contentPart bwMode="auto" r:id="rId19">
                            <w14:nvContentPartPr>
                              <w14:cNvContentPartPr/>
                            </w14:nvContentPartPr>
                            <w14:xfrm>
                              <a:off x="0" y="0"/>
                              <a:ext cx="360" cy="360"/>
                            </w14:xfrm>
                          </w14:contentPart>
                        </a:graphicData>
                      </a:graphic>
                    </wp:anchor>
                  </w:drawing>
                </mc:Choice>
                <mc:Fallback>
                  <w:drawing>
                    <wp:anchor distT="0" distB="0" distL="114300" distR="114300" simplePos="0" relativeHeight="251687424" behindDoc="0" locked="0" layoutInCell="1" allowOverlap="1" wp14:anchorId="3AB58CDC" wp14:editId="536ECF35">
                      <wp:simplePos x="0" y="0"/>
                      <wp:positionH relativeFrom="column">
                        <wp:posOffset>4048217</wp:posOffset>
                      </wp:positionH>
                      <wp:positionV relativeFrom="paragraph">
                        <wp:posOffset>286342</wp:posOffset>
                      </wp:positionV>
                      <wp:extent cx="360" cy="360"/>
                      <wp:effectExtent l="57150" t="38100" r="38100" b="57150"/>
                      <wp:wrapNone/>
                      <wp:docPr id="13" name="インク 13"/>
                      <wp:cNvGraphicFramePr/>
                      <a:graphic xmlns:a="http://schemas.openxmlformats.org/drawingml/2006/main">
                        <a:graphicData uri="http://schemas.openxmlformats.org/drawingml/2006/picture">
                          <pic:pic xmlns:pic="http://schemas.openxmlformats.org/drawingml/2006/picture">
                            <pic:nvPicPr>
                              <pic:cNvPr id="13" name="インク 13"/>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noProof/>
                <w:sz w:val="24"/>
                <w:szCs w:val="24"/>
              </w:rPr>
              <mc:AlternateContent>
                <mc:Choice Requires="aink">
                  <w:drawing>
                    <wp:anchor distT="0" distB="0" distL="114300" distR="114300" simplePos="0" relativeHeight="251686400" behindDoc="0" locked="0" layoutInCell="1" allowOverlap="1" wp14:anchorId="6C57B89E" wp14:editId="1FF3033D">
                      <wp:simplePos x="0" y="0"/>
                      <wp:positionH relativeFrom="column">
                        <wp:posOffset>4048217</wp:posOffset>
                      </wp:positionH>
                      <wp:positionV relativeFrom="paragraph">
                        <wp:posOffset>286342</wp:posOffset>
                      </wp:positionV>
                      <wp:extent cx="360" cy="360"/>
                      <wp:effectExtent l="57150" t="38100" r="38100" b="57150"/>
                      <wp:wrapNone/>
                      <wp:docPr id="14" name="インク 14"/>
                      <wp:cNvGraphicFramePr/>
                      <a:graphic xmlns:a="http://schemas.openxmlformats.org/drawingml/2006/main">
                        <a:graphicData uri="http://schemas.microsoft.com/office/word/2010/wordprocessingInk">
                          <w14:contentPart bwMode="auto" r:id="rId20">
                            <w14:nvContentPartPr>
                              <w14:cNvContentPartPr/>
                            </w14:nvContentPartPr>
                            <w14:xfrm>
                              <a:off x="0" y="0"/>
                              <a:ext cx="360" cy="360"/>
                            </w14:xfrm>
                          </w14:contentPart>
                        </a:graphicData>
                      </a:graphic>
                    </wp:anchor>
                  </w:drawing>
                </mc:Choice>
                <mc:Fallback>
                  <w:drawing>
                    <wp:anchor distT="0" distB="0" distL="114300" distR="114300" simplePos="0" relativeHeight="251686400" behindDoc="0" locked="0" layoutInCell="1" allowOverlap="1" wp14:anchorId="6C57B89E" wp14:editId="1FF3033D">
                      <wp:simplePos x="0" y="0"/>
                      <wp:positionH relativeFrom="column">
                        <wp:posOffset>4048217</wp:posOffset>
                      </wp:positionH>
                      <wp:positionV relativeFrom="paragraph">
                        <wp:posOffset>286342</wp:posOffset>
                      </wp:positionV>
                      <wp:extent cx="360" cy="360"/>
                      <wp:effectExtent l="57150" t="38100" r="38100" b="57150"/>
                      <wp:wrapNone/>
                      <wp:docPr id="14" name="インク 14"/>
                      <wp:cNvGraphicFramePr/>
                      <a:graphic xmlns:a="http://schemas.openxmlformats.org/drawingml/2006/main">
                        <a:graphicData uri="http://schemas.openxmlformats.org/drawingml/2006/picture">
                          <pic:pic xmlns:pic="http://schemas.openxmlformats.org/drawingml/2006/picture">
                            <pic:nvPicPr>
                              <pic:cNvPr id="14" name="インク 14"/>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noProof/>
                <w:sz w:val="24"/>
                <w:szCs w:val="24"/>
              </w:rPr>
              <mc:AlternateContent>
                <mc:Choice Requires="aink">
                  <w:drawing>
                    <wp:anchor distT="0" distB="0" distL="114300" distR="114300" simplePos="0" relativeHeight="251685376" behindDoc="0" locked="0" layoutInCell="1" allowOverlap="1" wp14:anchorId="08B38EAB" wp14:editId="77054347">
                      <wp:simplePos x="0" y="0"/>
                      <wp:positionH relativeFrom="column">
                        <wp:posOffset>4048217</wp:posOffset>
                      </wp:positionH>
                      <wp:positionV relativeFrom="paragraph">
                        <wp:posOffset>244222</wp:posOffset>
                      </wp:positionV>
                      <wp:extent cx="360" cy="360"/>
                      <wp:effectExtent l="57150" t="38100" r="38100" b="57150"/>
                      <wp:wrapNone/>
                      <wp:docPr id="15" name="インク 15"/>
                      <wp:cNvGraphicFramePr/>
                      <a:graphic xmlns:a="http://schemas.openxmlformats.org/drawingml/2006/main">
                        <a:graphicData uri="http://schemas.microsoft.com/office/word/2010/wordprocessingInk">
                          <w14:contentPart bwMode="auto" r:id="rId21">
                            <w14:nvContentPartPr>
                              <w14:cNvContentPartPr/>
                            </w14:nvContentPartPr>
                            <w14:xfrm>
                              <a:off x="0" y="0"/>
                              <a:ext cx="360" cy="360"/>
                            </w14:xfrm>
                          </w14:contentPart>
                        </a:graphicData>
                      </a:graphic>
                    </wp:anchor>
                  </w:drawing>
                </mc:Choice>
                <mc:Fallback>
                  <w:drawing>
                    <wp:anchor distT="0" distB="0" distL="114300" distR="114300" simplePos="0" relativeHeight="251685376" behindDoc="0" locked="0" layoutInCell="1" allowOverlap="1" wp14:anchorId="08B38EAB" wp14:editId="77054347">
                      <wp:simplePos x="0" y="0"/>
                      <wp:positionH relativeFrom="column">
                        <wp:posOffset>4048217</wp:posOffset>
                      </wp:positionH>
                      <wp:positionV relativeFrom="paragraph">
                        <wp:posOffset>244222</wp:posOffset>
                      </wp:positionV>
                      <wp:extent cx="360" cy="360"/>
                      <wp:effectExtent l="57150" t="38100" r="38100" b="57150"/>
                      <wp:wrapNone/>
                      <wp:docPr id="15" name="インク 15"/>
                      <wp:cNvGraphicFramePr/>
                      <a:graphic xmlns:a="http://schemas.openxmlformats.org/drawingml/2006/main">
                        <a:graphicData uri="http://schemas.openxmlformats.org/drawingml/2006/picture">
                          <pic:pic xmlns:pic="http://schemas.openxmlformats.org/drawingml/2006/picture">
                            <pic:nvPicPr>
                              <pic:cNvPr id="15" name="インク 15"/>
                              <pic:cNvPicPr/>
                            </pic:nvPicPr>
                            <pic:blipFill>
                              <a:blip r:embed="rId9"/>
                              <a:stretch>
                                <a:fillRect/>
                              </a:stretch>
                            </pic:blipFill>
                            <pic:spPr>
                              <a:xfrm>
                                <a:off x="0" y="0"/>
                                <a:ext cx="36000" cy="216000"/>
                              </a:xfrm>
                              <a:prstGeom prst="rect">
                                <a:avLst/>
                              </a:prstGeom>
                            </pic:spPr>
                          </pic:pic>
                        </a:graphicData>
                      </a:graphic>
                    </wp:anchor>
                  </w:drawing>
                </mc:Fallback>
              </mc:AlternateContent>
            </w:r>
            <w:r>
              <w:rPr>
                <w:rFonts w:hint="eastAsia"/>
                <w:sz w:val="24"/>
                <w:szCs w:val="24"/>
              </w:rPr>
              <w:t xml:space="preserve">　　</w:t>
            </w:r>
            <w:r w:rsidRPr="000C5029">
              <w:rPr>
                <w:rFonts w:hint="eastAsia"/>
                <w:sz w:val="24"/>
                <w:szCs w:val="24"/>
              </w:rPr>
              <w:t xml:space="preserve">　歳</w:t>
            </w:r>
          </w:p>
        </w:tc>
      </w:tr>
      <w:tr w:rsidR="00C31006" w:rsidRPr="000C5029" w14:paraId="1F73557C" w14:textId="4B36AB22" w:rsidTr="00C31006">
        <w:tc>
          <w:tcPr>
            <w:tcW w:w="1242" w:type="dxa"/>
            <w:vMerge/>
          </w:tcPr>
          <w:p w14:paraId="3609596C" w14:textId="77777777" w:rsidR="00C31006" w:rsidRPr="000C5029" w:rsidRDefault="00C31006" w:rsidP="00040837">
            <w:pPr>
              <w:widowControl/>
              <w:spacing w:line="380" w:lineRule="exact"/>
              <w:jc w:val="left"/>
              <w:rPr>
                <w:sz w:val="24"/>
                <w:szCs w:val="24"/>
              </w:rPr>
            </w:pPr>
          </w:p>
        </w:tc>
        <w:tc>
          <w:tcPr>
            <w:tcW w:w="1276" w:type="dxa"/>
            <w:vMerge w:val="restart"/>
            <w:vAlign w:val="center"/>
          </w:tcPr>
          <w:p w14:paraId="1FB8516A" w14:textId="77777777" w:rsidR="00C31006" w:rsidRPr="000C5029" w:rsidRDefault="00C31006" w:rsidP="00040837">
            <w:pPr>
              <w:widowControl/>
              <w:spacing w:line="380" w:lineRule="exact"/>
              <w:jc w:val="distribute"/>
              <w:rPr>
                <w:sz w:val="24"/>
                <w:szCs w:val="24"/>
              </w:rPr>
            </w:pPr>
            <w:r w:rsidRPr="000C5029">
              <w:rPr>
                <w:rFonts w:hint="eastAsia"/>
                <w:sz w:val="24"/>
                <w:szCs w:val="24"/>
              </w:rPr>
              <w:t>氏名</w:t>
            </w:r>
          </w:p>
        </w:tc>
        <w:tc>
          <w:tcPr>
            <w:tcW w:w="5460" w:type="dxa"/>
            <w:gridSpan w:val="2"/>
            <w:tcBorders>
              <w:bottom w:val="dashed" w:sz="4" w:space="0" w:color="auto"/>
            </w:tcBorders>
          </w:tcPr>
          <w:p w14:paraId="7D1811E4" w14:textId="75730AC9" w:rsidR="00C31006" w:rsidRPr="000C5029" w:rsidRDefault="00C31006" w:rsidP="00040837">
            <w:pPr>
              <w:widowControl/>
              <w:spacing w:line="380" w:lineRule="exact"/>
              <w:jc w:val="left"/>
              <w:rPr>
                <w:sz w:val="24"/>
                <w:szCs w:val="24"/>
              </w:rPr>
            </w:pPr>
            <w:r w:rsidRPr="000C5029">
              <w:rPr>
                <w:rFonts w:hint="eastAsia"/>
                <w:sz w:val="18"/>
                <w:szCs w:val="18"/>
              </w:rPr>
              <w:t>ふりがな</w:t>
            </w:r>
          </w:p>
        </w:tc>
        <w:tc>
          <w:tcPr>
            <w:tcW w:w="1911" w:type="dxa"/>
            <w:tcBorders>
              <w:bottom w:val="dashed" w:sz="4" w:space="0" w:color="auto"/>
            </w:tcBorders>
          </w:tcPr>
          <w:p w14:paraId="0B5015B1" w14:textId="77777777" w:rsidR="00C31006" w:rsidRPr="000C5029" w:rsidRDefault="00C31006" w:rsidP="00040837">
            <w:pPr>
              <w:spacing w:line="380" w:lineRule="exact"/>
              <w:jc w:val="left"/>
              <w:rPr>
                <w:sz w:val="24"/>
                <w:szCs w:val="24"/>
              </w:rPr>
            </w:pPr>
            <w:r>
              <w:rPr>
                <w:rFonts w:hint="eastAsia"/>
                <w:sz w:val="18"/>
                <w:szCs w:val="18"/>
              </w:rPr>
              <w:t>年齢</w:t>
            </w:r>
          </w:p>
        </w:tc>
      </w:tr>
      <w:tr w:rsidR="00C31006" w:rsidRPr="000C5029" w14:paraId="1CDA1AE3" w14:textId="15429BE5" w:rsidTr="00C31006">
        <w:trPr>
          <w:trHeight w:val="604"/>
        </w:trPr>
        <w:tc>
          <w:tcPr>
            <w:tcW w:w="1242" w:type="dxa"/>
            <w:vMerge/>
          </w:tcPr>
          <w:p w14:paraId="26A3410D" w14:textId="77777777" w:rsidR="00C31006" w:rsidRPr="000C5029" w:rsidRDefault="00C31006" w:rsidP="00040837">
            <w:pPr>
              <w:widowControl/>
              <w:spacing w:line="380" w:lineRule="exact"/>
              <w:jc w:val="left"/>
              <w:rPr>
                <w:sz w:val="24"/>
                <w:szCs w:val="24"/>
              </w:rPr>
            </w:pPr>
          </w:p>
        </w:tc>
        <w:tc>
          <w:tcPr>
            <w:tcW w:w="1276" w:type="dxa"/>
            <w:vMerge/>
          </w:tcPr>
          <w:p w14:paraId="600362BE" w14:textId="77777777" w:rsidR="00C31006" w:rsidRPr="000C5029" w:rsidRDefault="00C31006" w:rsidP="00040837">
            <w:pPr>
              <w:widowControl/>
              <w:spacing w:line="380" w:lineRule="exact"/>
              <w:jc w:val="left"/>
              <w:rPr>
                <w:sz w:val="24"/>
                <w:szCs w:val="24"/>
              </w:rPr>
            </w:pPr>
          </w:p>
        </w:tc>
        <w:tc>
          <w:tcPr>
            <w:tcW w:w="5460" w:type="dxa"/>
            <w:gridSpan w:val="2"/>
            <w:tcBorders>
              <w:top w:val="dashed" w:sz="4" w:space="0" w:color="auto"/>
            </w:tcBorders>
            <w:vAlign w:val="center"/>
          </w:tcPr>
          <w:p w14:paraId="7CEFF6C0" w14:textId="7A2E660A" w:rsidR="00C31006" w:rsidRPr="000C5029" w:rsidRDefault="00C31006" w:rsidP="00C31006">
            <w:pPr>
              <w:widowControl/>
              <w:spacing w:line="380" w:lineRule="exact"/>
              <w:jc w:val="right"/>
              <w:rPr>
                <w:sz w:val="24"/>
                <w:szCs w:val="24"/>
              </w:rPr>
            </w:pPr>
          </w:p>
        </w:tc>
        <w:tc>
          <w:tcPr>
            <w:tcW w:w="1911" w:type="dxa"/>
            <w:tcBorders>
              <w:top w:val="dashed" w:sz="4" w:space="0" w:color="auto"/>
            </w:tcBorders>
            <w:vAlign w:val="center"/>
          </w:tcPr>
          <w:p w14:paraId="37635E88" w14:textId="77777777" w:rsidR="00C31006" w:rsidRPr="000C5029" w:rsidRDefault="00C31006" w:rsidP="00040837">
            <w:pPr>
              <w:spacing w:line="380" w:lineRule="exact"/>
              <w:jc w:val="right"/>
              <w:rPr>
                <w:sz w:val="24"/>
                <w:szCs w:val="24"/>
              </w:rPr>
            </w:pPr>
            <w:r>
              <w:rPr>
                <w:rFonts w:hint="eastAsia"/>
                <w:noProof/>
                <w:sz w:val="24"/>
                <w:szCs w:val="24"/>
              </w:rPr>
              <mc:AlternateContent>
                <mc:Choice Requires="aink">
                  <w:drawing>
                    <wp:anchor distT="0" distB="0" distL="114300" distR="114300" simplePos="0" relativeHeight="251691520" behindDoc="0" locked="0" layoutInCell="1" allowOverlap="1" wp14:anchorId="6728FCBE" wp14:editId="054BBBAE">
                      <wp:simplePos x="0" y="0"/>
                      <wp:positionH relativeFrom="column">
                        <wp:posOffset>4216697</wp:posOffset>
                      </wp:positionH>
                      <wp:positionV relativeFrom="paragraph">
                        <wp:posOffset>345767</wp:posOffset>
                      </wp:positionV>
                      <wp:extent cx="360" cy="360"/>
                      <wp:effectExtent l="57150" t="38100" r="38100" b="57150"/>
                      <wp:wrapNone/>
                      <wp:docPr id="16" name="インク 16"/>
                      <wp:cNvGraphicFramePr/>
                      <a:graphic xmlns:a="http://schemas.openxmlformats.org/drawingml/2006/main">
                        <a:graphicData uri="http://schemas.microsoft.com/office/word/2010/wordprocessingInk">
                          <w14:contentPart bwMode="auto" r:id="rId22">
                            <w14:nvContentPartPr>
                              <w14:cNvContentPartPr/>
                            </w14:nvContentPartPr>
                            <w14:xfrm>
                              <a:off x="0" y="0"/>
                              <a:ext cx="360" cy="360"/>
                            </w14:xfrm>
                          </w14:contentPart>
                        </a:graphicData>
                      </a:graphic>
                    </wp:anchor>
                  </w:drawing>
                </mc:Choice>
                <mc:Fallback>
                  <w:drawing>
                    <wp:anchor distT="0" distB="0" distL="114300" distR="114300" simplePos="0" relativeHeight="251691520" behindDoc="0" locked="0" layoutInCell="1" allowOverlap="1" wp14:anchorId="6728FCBE" wp14:editId="054BBBAE">
                      <wp:simplePos x="0" y="0"/>
                      <wp:positionH relativeFrom="column">
                        <wp:posOffset>4216697</wp:posOffset>
                      </wp:positionH>
                      <wp:positionV relativeFrom="paragraph">
                        <wp:posOffset>345767</wp:posOffset>
                      </wp:positionV>
                      <wp:extent cx="360" cy="360"/>
                      <wp:effectExtent l="57150" t="38100" r="38100" b="57150"/>
                      <wp:wrapNone/>
                      <wp:docPr id="16" name="インク 16"/>
                      <wp:cNvGraphicFramePr/>
                      <a:graphic xmlns:a="http://schemas.openxmlformats.org/drawingml/2006/main">
                        <a:graphicData uri="http://schemas.openxmlformats.org/drawingml/2006/picture">
                          <pic:pic xmlns:pic="http://schemas.openxmlformats.org/drawingml/2006/picture">
                            <pic:nvPicPr>
                              <pic:cNvPr id="16" name="インク 16"/>
                              <pic:cNvPicPr/>
                            </pic:nvPicPr>
                            <pic:blipFill>
                              <a:blip r:embed="rId9"/>
                              <a:stretch>
                                <a:fillRect/>
                              </a:stretch>
                            </pic:blipFill>
                            <pic:spPr>
                              <a:xfrm>
                                <a:off x="0" y="0"/>
                                <a:ext cx="36000" cy="216000"/>
                              </a:xfrm>
                              <a:prstGeom prst="rect">
                                <a:avLst/>
                              </a:prstGeom>
                            </pic:spPr>
                          </pic:pic>
                        </a:graphicData>
                      </a:graphic>
                    </wp:anchor>
                  </w:drawing>
                </mc:Fallback>
              </mc:AlternateContent>
            </w:r>
            <w:r w:rsidRPr="000C5029">
              <w:rPr>
                <w:rFonts w:hint="eastAsia"/>
                <w:sz w:val="24"/>
                <w:szCs w:val="24"/>
              </w:rPr>
              <w:t xml:space="preserve">　　　歳</w:t>
            </w:r>
          </w:p>
        </w:tc>
      </w:tr>
      <w:tr w:rsidR="00F07D1D" w:rsidRPr="000C5029" w14:paraId="016F9E6D" w14:textId="77777777" w:rsidTr="00F40ACE">
        <w:trPr>
          <w:trHeight w:val="507"/>
        </w:trPr>
        <w:tc>
          <w:tcPr>
            <w:tcW w:w="9889" w:type="dxa"/>
            <w:gridSpan w:val="5"/>
            <w:tcBorders>
              <w:left w:val="nil"/>
              <w:right w:val="nil"/>
            </w:tcBorders>
          </w:tcPr>
          <w:p w14:paraId="7646491C" w14:textId="6906D730" w:rsidR="00F07D1D" w:rsidRPr="0055375B" w:rsidRDefault="006F7E10" w:rsidP="00F40ACE">
            <w:pPr>
              <w:widowControl/>
              <w:spacing w:beforeLines="50" w:before="180" w:afterLines="50" w:after="180" w:line="380" w:lineRule="exact"/>
              <w:jc w:val="left"/>
              <w:rPr>
                <w:b/>
                <w:sz w:val="24"/>
                <w:szCs w:val="24"/>
              </w:rPr>
            </w:pPr>
            <w:r>
              <w:rPr>
                <w:rFonts w:hint="eastAsia"/>
                <w:b/>
                <w:noProof/>
                <w:sz w:val="22"/>
                <w:szCs w:val="24"/>
              </w:rPr>
              <mc:AlternateContent>
                <mc:Choice Requires="aink">
                  <w:drawing>
                    <wp:anchor distT="0" distB="0" distL="114300" distR="114300" simplePos="0" relativeHeight="251650048" behindDoc="0" locked="0" layoutInCell="1" allowOverlap="1" wp14:anchorId="467A3D0E" wp14:editId="453FA5E1">
                      <wp:simplePos x="0" y="0"/>
                      <wp:positionH relativeFrom="column">
                        <wp:posOffset>5846947</wp:posOffset>
                      </wp:positionH>
                      <wp:positionV relativeFrom="paragraph">
                        <wp:posOffset>39757</wp:posOffset>
                      </wp:positionV>
                      <wp:extent cx="360" cy="360"/>
                      <wp:effectExtent l="57150" t="38100" r="38100" b="57150"/>
                      <wp:wrapNone/>
                      <wp:docPr id="6" name="インク 6"/>
                      <wp:cNvGraphicFramePr/>
                      <a:graphic xmlns:a="http://schemas.openxmlformats.org/drawingml/2006/main">
                        <a:graphicData uri="http://schemas.microsoft.com/office/word/2010/wordprocessingInk">
                          <w14:contentPart bwMode="auto" r:id="rId23">
                            <w14:nvContentPartPr>
                              <w14:cNvContentPartPr/>
                            </w14:nvContentPartPr>
                            <w14:xfrm>
                              <a:off x="0" y="0"/>
                              <a:ext cx="360" cy="360"/>
                            </w14:xfrm>
                          </w14:contentPart>
                        </a:graphicData>
                      </a:graphic>
                    </wp:anchor>
                  </w:drawing>
                </mc:Choice>
                <mc:Fallback>
                  <w:drawing>
                    <wp:anchor distT="0" distB="0" distL="114300" distR="114300" simplePos="0" relativeHeight="251650048" behindDoc="0" locked="0" layoutInCell="1" allowOverlap="1" wp14:anchorId="467A3D0E" wp14:editId="453FA5E1">
                      <wp:simplePos x="0" y="0"/>
                      <wp:positionH relativeFrom="column">
                        <wp:posOffset>5846947</wp:posOffset>
                      </wp:positionH>
                      <wp:positionV relativeFrom="paragraph">
                        <wp:posOffset>39757</wp:posOffset>
                      </wp:positionV>
                      <wp:extent cx="360" cy="360"/>
                      <wp:effectExtent l="57150" t="38100" r="38100" b="57150"/>
                      <wp:wrapNone/>
                      <wp:docPr id="6" name="インク 6"/>
                      <wp:cNvGraphicFramePr/>
                      <a:graphic xmlns:a="http://schemas.openxmlformats.org/drawingml/2006/main">
                        <a:graphicData uri="http://schemas.openxmlformats.org/drawingml/2006/picture">
                          <pic:pic xmlns:pic="http://schemas.openxmlformats.org/drawingml/2006/picture">
                            <pic:nvPicPr>
                              <pic:cNvPr id="6" name="インク 6"/>
                              <pic:cNvPicPr/>
                            </pic:nvPicPr>
                            <pic:blipFill>
                              <a:blip r:embed="rId9"/>
                              <a:stretch>
                                <a:fillRect/>
                              </a:stretch>
                            </pic:blipFill>
                            <pic:spPr>
                              <a:xfrm>
                                <a:off x="0" y="0"/>
                                <a:ext cx="36000" cy="216000"/>
                              </a:xfrm>
                              <a:prstGeom prst="rect">
                                <a:avLst/>
                              </a:prstGeom>
                            </pic:spPr>
                          </pic:pic>
                        </a:graphicData>
                      </a:graphic>
                    </wp:anchor>
                  </w:drawing>
                </mc:Fallback>
              </mc:AlternateContent>
            </w:r>
            <w:r w:rsidR="0055375B" w:rsidRPr="0055375B">
              <w:rPr>
                <w:rFonts w:hint="eastAsia"/>
                <w:b/>
                <w:sz w:val="22"/>
                <w:szCs w:val="24"/>
              </w:rPr>
              <w:t>検討していること、聞いて</w:t>
            </w:r>
            <w:r w:rsidR="00E95FA1">
              <w:rPr>
                <w:rFonts w:hint="eastAsia"/>
                <w:b/>
                <w:sz w:val="22"/>
                <w:szCs w:val="24"/>
              </w:rPr>
              <w:t>み</w:t>
            </w:r>
            <w:r w:rsidR="0055375B" w:rsidRPr="0055375B">
              <w:rPr>
                <w:rFonts w:hint="eastAsia"/>
                <w:b/>
                <w:sz w:val="22"/>
                <w:szCs w:val="24"/>
              </w:rPr>
              <w:t>たいこと</w:t>
            </w:r>
            <w:r w:rsidR="00F07D1D" w:rsidRPr="0055375B">
              <w:rPr>
                <w:rFonts w:hint="eastAsia"/>
                <w:b/>
                <w:sz w:val="22"/>
                <w:szCs w:val="24"/>
              </w:rPr>
              <w:t>等がありましたら</w:t>
            </w:r>
            <w:r w:rsidR="00F40ACE">
              <w:rPr>
                <w:rFonts w:hint="eastAsia"/>
                <w:b/>
                <w:sz w:val="22"/>
                <w:szCs w:val="24"/>
              </w:rPr>
              <w:t>、あらかじめ</w:t>
            </w:r>
            <w:r w:rsidR="00E40BC4">
              <w:rPr>
                <w:rFonts w:hint="eastAsia"/>
                <w:b/>
                <w:sz w:val="22"/>
                <w:szCs w:val="24"/>
              </w:rPr>
              <w:t>お知らせください。</w:t>
            </w:r>
          </w:p>
        </w:tc>
      </w:tr>
      <w:tr w:rsidR="00F07D1D" w:rsidRPr="000C5029" w14:paraId="05597D02" w14:textId="77777777" w:rsidTr="00F40ACE">
        <w:trPr>
          <w:trHeight w:val="3318"/>
        </w:trPr>
        <w:tc>
          <w:tcPr>
            <w:tcW w:w="9889" w:type="dxa"/>
            <w:gridSpan w:val="5"/>
          </w:tcPr>
          <w:p w14:paraId="321D7AC3" w14:textId="77777777" w:rsidR="00F07D1D" w:rsidRPr="000C5029" w:rsidRDefault="00F07D1D" w:rsidP="00040837">
            <w:pPr>
              <w:widowControl/>
              <w:spacing w:line="380" w:lineRule="exact"/>
              <w:jc w:val="left"/>
              <w:rPr>
                <w:sz w:val="24"/>
                <w:szCs w:val="24"/>
              </w:rPr>
            </w:pPr>
          </w:p>
          <w:p w14:paraId="2FFB6967" w14:textId="77777777" w:rsidR="00F07D1D" w:rsidRPr="000C5029" w:rsidRDefault="00F07D1D" w:rsidP="00040837">
            <w:pPr>
              <w:widowControl/>
              <w:spacing w:line="380" w:lineRule="exact"/>
              <w:jc w:val="left"/>
              <w:rPr>
                <w:sz w:val="24"/>
                <w:szCs w:val="24"/>
              </w:rPr>
            </w:pPr>
          </w:p>
          <w:p w14:paraId="5B075C3C" w14:textId="77777777" w:rsidR="00F07D1D" w:rsidRPr="000C5029" w:rsidRDefault="00F07D1D" w:rsidP="00040837">
            <w:pPr>
              <w:widowControl/>
              <w:spacing w:line="380" w:lineRule="exact"/>
              <w:jc w:val="left"/>
              <w:rPr>
                <w:sz w:val="24"/>
                <w:szCs w:val="24"/>
              </w:rPr>
            </w:pPr>
          </w:p>
          <w:p w14:paraId="446A5AC0" w14:textId="77777777" w:rsidR="00F07D1D" w:rsidRPr="000C5029" w:rsidRDefault="00F07D1D" w:rsidP="00040837">
            <w:pPr>
              <w:widowControl/>
              <w:spacing w:line="380" w:lineRule="exact"/>
              <w:jc w:val="left"/>
              <w:rPr>
                <w:sz w:val="24"/>
                <w:szCs w:val="24"/>
              </w:rPr>
            </w:pPr>
          </w:p>
          <w:p w14:paraId="3F285DF4" w14:textId="77777777" w:rsidR="00F07D1D" w:rsidRPr="000C5029" w:rsidRDefault="00F07D1D" w:rsidP="00040837">
            <w:pPr>
              <w:widowControl/>
              <w:spacing w:line="380" w:lineRule="exact"/>
              <w:jc w:val="left"/>
              <w:rPr>
                <w:sz w:val="24"/>
                <w:szCs w:val="24"/>
              </w:rPr>
            </w:pPr>
          </w:p>
          <w:p w14:paraId="0AA92A31" w14:textId="77777777" w:rsidR="00F07D1D" w:rsidRPr="000C5029" w:rsidRDefault="00F07D1D" w:rsidP="00040837">
            <w:pPr>
              <w:widowControl/>
              <w:spacing w:line="380" w:lineRule="exact"/>
              <w:jc w:val="left"/>
              <w:rPr>
                <w:sz w:val="24"/>
                <w:szCs w:val="24"/>
              </w:rPr>
            </w:pPr>
          </w:p>
          <w:p w14:paraId="16C45765" w14:textId="77777777" w:rsidR="00F07D1D" w:rsidRPr="000C5029" w:rsidRDefault="00F07D1D" w:rsidP="00040837">
            <w:pPr>
              <w:widowControl/>
              <w:spacing w:line="380" w:lineRule="exact"/>
              <w:jc w:val="left"/>
              <w:rPr>
                <w:sz w:val="24"/>
                <w:szCs w:val="24"/>
              </w:rPr>
            </w:pPr>
          </w:p>
        </w:tc>
      </w:tr>
    </w:tbl>
    <w:p w14:paraId="551D7BDC" w14:textId="77777777" w:rsidR="00F07D1D" w:rsidRPr="00F07D1D" w:rsidRDefault="00F07D1D" w:rsidP="00F40ACE">
      <w:pPr>
        <w:widowControl/>
        <w:spacing w:line="380" w:lineRule="exact"/>
        <w:jc w:val="left"/>
      </w:pPr>
    </w:p>
    <w:sectPr w:rsidR="00F07D1D" w:rsidRPr="00F07D1D" w:rsidSect="008821C7">
      <w:pgSz w:w="11906" w:h="16838" w:code="9"/>
      <w:pgMar w:top="1531" w:right="1418" w:bottom="1276"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8C3E84" w14:textId="77777777" w:rsidR="00092887" w:rsidRDefault="00092887" w:rsidP="0048312D">
      <w:r>
        <w:separator/>
      </w:r>
    </w:p>
  </w:endnote>
  <w:endnote w:type="continuationSeparator" w:id="0">
    <w:p w14:paraId="68439513" w14:textId="77777777" w:rsidR="00092887" w:rsidRDefault="00092887" w:rsidP="004831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明朝E">
    <w:panose1 w:val="02020900000000000000"/>
    <w:charset w:val="80"/>
    <w:family w:val="roma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14501E" w14:textId="77777777" w:rsidR="00092887" w:rsidRDefault="00092887" w:rsidP="0048312D">
      <w:r>
        <w:separator/>
      </w:r>
    </w:p>
  </w:footnote>
  <w:footnote w:type="continuationSeparator" w:id="0">
    <w:p w14:paraId="028488AD" w14:textId="77777777" w:rsidR="00092887" w:rsidRDefault="00092887" w:rsidP="004831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E6EB3"/>
    <w:multiLevelType w:val="hybridMultilevel"/>
    <w:tmpl w:val="2306F2A2"/>
    <w:lvl w:ilvl="0" w:tplc="6A2EF614">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19C5333"/>
    <w:multiLevelType w:val="hybridMultilevel"/>
    <w:tmpl w:val="DF0AFDA2"/>
    <w:lvl w:ilvl="0" w:tplc="E2B61D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4575286"/>
    <w:multiLevelType w:val="hybridMultilevel"/>
    <w:tmpl w:val="81F07A9E"/>
    <w:lvl w:ilvl="0" w:tplc="0409000F">
      <w:start w:val="1"/>
      <w:numFmt w:val="decimal"/>
      <w:lvlText w:val="%1."/>
      <w:lvlJc w:val="left"/>
      <w:pPr>
        <w:ind w:left="420" w:hanging="420"/>
      </w:pPr>
    </w:lvl>
    <w:lvl w:ilvl="1" w:tplc="6DA834D2">
      <w:start w:val="1"/>
      <w:numFmt w:val="decimal"/>
      <w:lvlText w:val="（%2）"/>
      <w:lvlJc w:val="left"/>
      <w:pPr>
        <w:ind w:left="1140" w:hanging="720"/>
      </w:pPr>
      <w:rPr>
        <w:rFonts w:hint="default"/>
      </w:r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67463867"/>
    <w:multiLevelType w:val="hybridMultilevel"/>
    <w:tmpl w:val="C1764E3C"/>
    <w:lvl w:ilvl="0" w:tplc="86D41516">
      <w:start w:val="1"/>
      <w:numFmt w:val="decimalEnclosedParen"/>
      <w:lvlText w:val="%1"/>
      <w:lvlJc w:val="left"/>
      <w:pPr>
        <w:ind w:left="990" w:hanging="360"/>
      </w:pPr>
      <w:rPr>
        <w:rFonts w:hint="eastAsia"/>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num w:numId="1" w16cid:durableId="2018341714">
    <w:abstractNumId w:val="0"/>
  </w:num>
  <w:num w:numId="2" w16cid:durableId="608464799">
    <w:abstractNumId w:val="2"/>
  </w:num>
  <w:num w:numId="3" w16cid:durableId="1801000064">
    <w:abstractNumId w:val="3"/>
  </w:num>
  <w:num w:numId="4" w16cid:durableId="18795832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75F4"/>
    <w:rsid w:val="00002803"/>
    <w:rsid w:val="00007041"/>
    <w:rsid w:val="00010933"/>
    <w:rsid w:val="00011A74"/>
    <w:rsid w:val="0001372A"/>
    <w:rsid w:val="00015704"/>
    <w:rsid w:val="00030D09"/>
    <w:rsid w:val="00033AD9"/>
    <w:rsid w:val="000356E2"/>
    <w:rsid w:val="00041B90"/>
    <w:rsid w:val="00047C58"/>
    <w:rsid w:val="00054E3D"/>
    <w:rsid w:val="000568BC"/>
    <w:rsid w:val="000709B9"/>
    <w:rsid w:val="000718D9"/>
    <w:rsid w:val="00076873"/>
    <w:rsid w:val="00077431"/>
    <w:rsid w:val="00077466"/>
    <w:rsid w:val="000835A9"/>
    <w:rsid w:val="000875A2"/>
    <w:rsid w:val="00092887"/>
    <w:rsid w:val="000934B1"/>
    <w:rsid w:val="000958AA"/>
    <w:rsid w:val="000964B0"/>
    <w:rsid w:val="000971B6"/>
    <w:rsid w:val="000A20E9"/>
    <w:rsid w:val="000A71EB"/>
    <w:rsid w:val="000B14F2"/>
    <w:rsid w:val="000B200E"/>
    <w:rsid w:val="000C4AEF"/>
    <w:rsid w:val="000C5029"/>
    <w:rsid w:val="000D1EEE"/>
    <w:rsid w:val="000D6653"/>
    <w:rsid w:val="000E03C3"/>
    <w:rsid w:val="000E1132"/>
    <w:rsid w:val="000F14F5"/>
    <w:rsid w:val="000F6A92"/>
    <w:rsid w:val="00101E0B"/>
    <w:rsid w:val="0010754D"/>
    <w:rsid w:val="001100D9"/>
    <w:rsid w:val="0011060B"/>
    <w:rsid w:val="00112682"/>
    <w:rsid w:val="001162AD"/>
    <w:rsid w:val="00130057"/>
    <w:rsid w:val="00141DF3"/>
    <w:rsid w:val="00144E96"/>
    <w:rsid w:val="00152623"/>
    <w:rsid w:val="00161080"/>
    <w:rsid w:val="00170992"/>
    <w:rsid w:val="00174471"/>
    <w:rsid w:val="0018004B"/>
    <w:rsid w:val="00185439"/>
    <w:rsid w:val="00193482"/>
    <w:rsid w:val="0019431A"/>
    <w:rsid w:val="001A040E"/>
    <w:rsid w:val="001A5054"/>
    <w:rsid w:val="001B09A1"/>
    <w:rsid w:val="001B3F9A"/>
    <w:rsid w:val="001B5774"/>
    <w:rsid w:val="001C0E08"/>
    <w:rsid w:val="001C5F82"/>
    <w:rsid w:val="001D0743"/>
    <w:rsid w:val="001D20FE"/>
    <w:rsid w:val="001D69D7"/>
    <w:rsid w:val="001D7CC8"/>
    <w:rsid w:val="001E53D5"/>
    <w:rsid w:val="001F04EF"/>
    <w:rsid w:val="001F0B89"/>
    <w:rsid w:val="001F5B94"/>
    <w:rsid w:val="002032CD"/>
    <w:rsid w:val="00207705"/>
    <w:rsid w:val="00216E22"/>
    <w:rsid w:val="00223590"/>
    <w:rsid w:val="00225661"/>
    <w:rsid w:val="0023127C"/>
    <w:rsid w:val="00241870"/>
    <w:rsid w:val="00242463"/>
    <w:rsid w:val="00252D5A"/>
    <w:rsid w:val="00262911"/>
    <w:rsid w:val="002647BE"/>
    <w:rsid w:val="0027471D"/>
    <w:rsid w:val="00274C13"/>
    <w:rsid w:val="00276923"/>
    <w:rsid w:val="00281511"/>
    <w:rsid w:val="00285A27"/>
    <w:rsid w:val="00285B80"/>
    <w:rsid w:val="0029332A"/>
    <w:rsid w:val="00295C5B"/>
    <w:rsid w:val="002975C4"/>
    <w:rsid w:val="002A1E8B"/>
    <w:rsid w:val="002A3B1A"/>
    <w:rsid w:val="002A5B25"/>
    <w:rsid w:val="002B266A"/>
    <w:rsid w:val="002B3469"/>
    <w:rsid w:val="002B6E06"/>
    <w:rsid w:val="002C3397"/>
    <w:rsid w:val="002C6F11"/>
    <w:rsid w:val="002D1952"/>
    <w:rsid w:val="002D504E"/>
    <w:rsid w:val="002D50A0"/>
    <w:rsid w:val="002D56B1"/>
    <w:rsid w:val="002F464B"/>
    <w:rsid w:val="002F54D3"/>
    <w:rsid w:val="002F6884"/>
    <w:rsid w:val="00303391"/>
    <w:rsid w:val="00311D2C"/>
    <w:rsid w:val="003142AE"/>
    <w:rsid w:val="003341DC"/>
    <w:rsid w:val="0034366D"/>
    <w:rsid w:val="003456C1"/>
    <w:rsid w:val="00353C58"/>
    <w:rsid w:val="00354E8C"/>
    <w:rsid w:val="00357D97"/>
    <w:rsid w:val="0036329A"/>
    <w:rsid w:val="003632D3"/>
    <w:rsid w:val="003635EB"/>
    <w:rsid w:val="0037616B"/>
    <w:rsid w:val="003902A4"/>
    <w:rsid w:val="00391097"/>
    <w:rsid w:val="00395A01"/>
    <w:rsid w:val="003A6FBA"/>
    <w:rsid w:val="003B0F7A"/>
    <w:rsid w:val="003B3BD1"/>
    <w:rsid w:val="003B556C"/>
    <w:rsid w:val="003B6605"/>
    <w:rsid w:val="003C0C41"/>
    <w:rsid w:val="003D36EE"/>
    <w:rsid w:val="003D672B"/>
    <w:rsid w:val="003D6902"/>
    <w:rsid w:val="003E1F4E"/>
    <w:rsid w:val="003E7C92"/>
    <w:rsid w:val="003F2E71"/>
    <w:rsid w:val="003F373A"/>
    <w:rsid w:val="00404091"/>
    <w:rsid w:val="00404655"/>
    <w:rsid w:val="00411EF0"/>
    <w:rsid w:val="004206AA"/>
    <w:rsid w:val="004238D5"/>
    <w:rsid w:val="00426510"/>
    <w:rsid w:val="004348AA"/>
    <w:rsid w:val="004366E9"/>
    <w:rsid w:val="004368EF"/>
    <w:rsid w:val="00436F26"/>
    <w:rsid w:val="004471B5"/>
    <w:rsid w:val="00447E77"/>
    <w:rsid w:val="00455299"/>
    <w:rsid w:val="00462498"/>
    <w:rsid w:val="0048011B"/>
    <w:rsid w:val="0048312D"/>
    <w:rsid w:val="00492447"/>
    <w:rsid w:val="004941CE"/>
    <w:rsid w:val="00495306"/>
    <w:rsid w:val="0049586F"/>
    <w:rsid w:val="004A1BB1"/>
    <w:rsid w:val="004B28FD"/>
    <w:rsid w:val="004B52A1"/>
    <w:rsid w:val="004D3875"/>
    <w:rsid w:val="004D3906"/>
    <w:rsid w:val="004F02BC"/>
    <w:rsid w:val="004F5F77"/>
    <w:rsid w:val="004F6EE5"/>
    <w:rsid w:val="004F7B6C"/>
    <w:rsid w:val="005009C9"/>
    <w:rsid w:val="0050311D"/>
    <w:rsid w:val="005046B9"/>
    <w:rsid w:val="00505FE4"/>
    <w:rsid w:val="00506C29"/>
    <w:rsid w:val="0050708B"/>
    <w:rsid w:val="005132B8"/>
    <w:rsid w:val="005173C4"/>
    <w:rsid w:val="005175F4"/>
    <w:rsid w:val="00517F47"/>
    <w:rsid w:val="00521213"/>
    <w:rsid w:val="005215DA"/>
    <w:rsid w:val="0053608E"/>
    <w:rsid w:val="00543E2D"/>
    <w:rsid w:val="005514CD"/>
    <w:rsid w:val="0055295C"/>
    <w:rsid w:val="00553407"/>
    <w:rsid w:val="0055375B"/>
    <w:rsid w:val="005635CD"/>
    <w:rsid w:val="005703A9"/>
    <w:rsid w:val="00571048"/>
    <w:rsid w:val="00572765"/>
    <w:rsid w:val="00583B7B"/>
    <w:rsid w:val="00590738"/>
    <w:rsid w:val="005914CD"/>
    <w:rsid w:val="00591570"/>
    <w:rsid w:val="00596D4D"/>
    <w:rsid w:val="00597330"/>
    <w:rsid w:val="005B3CE3"/>
    <w:rsid w:val="005B7460"/>
    <w:rsid w:val="005B7D06"/>
    <w:rsid w:val="005C0214"/>
    <w:rsid w:val="005C1B8E"/>
    <w:rsid w:val="005C32B3"/>
    <w:rsid w:val="005C4251"/>
    <w:rsid w:val="005C7ADE"/>
    <w:rsid w:val="005D0A87"/>
    <w:rsid w:val="005D62CE"/>
    <w:rsid w:val="005E37E0"/>
    <w:rsid w:val="005E3B25"/>
    <w:rsid w:val="005E4DCA"/>
    <w:rsid w:val="005E5AC0"/>
    <w:rsid w:val="005E6A36"/>
    <w:rsid w:val="005F323D"/>
    <w:rsid w:val="005F4C91"/>
    <w:rsid w:val="0060006F"/>
    <w:rsid w:val="00602103"/>
    <w:rsid w:val="006021A7"/>
    <w:rsid w:val="00603F41"/>
    <w:rsid w:val="00612A12"/>
    <w:rsid w:val="00621284"/>
    <w:rsid w:val="00622B70"/>
    <w:rsid w:val="00631027"/>
    <w:rsid w:val="00633E4F"/>
    <w:rsid w:val="00636D7F"/>
    <w:rsid w:val="00643A16"/>
    <w:rsid w:val="00643F3C"/>
    <w:rsid w:val="0065036A"/>
    <w:rsid w:val="00653F5D"/>
    <w:rsid w:val="006546F9"/>
    <w:rsid w:val="00657001"/>
    <w:rsid w:val="00657351"/>
    <w:rsid w:val="006673E4"/>
    <w:rsid w:val="0066782C"/>
    <w:rsid w:val="00670876"/>
    <w:rsid w:val="0067450C"/>
    <w:rsid w:val="006772D1"/>
    <w:rsid w:val="00677DCF"/>
    <w:rsid w:val="0068204C"/>
    <w:rsid w:val="00687DB4"/>
    <w:rsid w:val="006933E8"/>
    <w:rsid w:val="00697E16"/>
    <w:rsid w:val="006A1026"/>
    <w:rsid w:val="006B0F80"/>
    <w:rsid w:val="006B2D24"/>
    <w:rsid w:val="006B3E7E"/>
    <w:rsid w:val="006C1643"/>
    <w:rsid w:val="006C6114"/>
    <w:rsid w:val="006D0C54"/>
    <w:rsid w:val="006D69D4"/>
    <w:rsid w:val="006D7A37"/>
    <w:rsid w:val="006F02CB"/>
    <w:rsid w:val="006F2E27"/>
    <w:rsid w:val="006F559D"/>
    <w:rsid w:val="006F5617"/>
    <w:rsid w:val="006F7DCD"/>
    <w:rsid w:val="006F7E10"/>
    <w:rsid w:val="00721C07"/>
    <w:rsid w:val="00725F89"/>
    <w:rsid w:val="00736A9D"/>
    <w:rsid w:val="0074399E"/>
    <w:rsid w:val="00751854"/>
    <w:rsid w:val="0076787F"/>
    <w:rsid w:val="00774D1A"/>
    <w:rsid w:val="00780DA3"/>
    <w:rsid w:val="0078761B"/>
    <w:rsid w:val="00794E70"/>
    <w:rsid w:val="007A24F1"/>
    <w:rsid w:val="007B3C4A"/>
    <w:rsid w:val="007B5EDC"/>
    <w:rsid w:val="007B7EEB"/>
    <w:rsid w:val="007C3192"/>
    <w:rsid w:val="007C3512"/>
    <w:rsid w:val="007C557C"/>
    <w:rsid w:val="007E0920"/>
    <w:rsid w:val="007E7EF7"/>
    <w:rsid w:val="007F0491"/>
    <w:rsid w:val="007F18B1"/>
    <w:rsid w:val="007F1F37"/>
    <w:rsid w:val="007F3D5E"/>
    <w:rsid w:val="007F7EE9"/>
    <w:rsid w:val="00802AF0"/>
    <w:rsid w:val="00807E2F"/>
    <w:rsid w:val="008139BF"/>
    <w:rsid w:val="00813BCC"/>
    <w:rsid w:val="00816CB0"/>
    <w:rsid w:val="00823107"/>
    <w:rsid w:val="0083126E"/>
    <w:rsid w:val="00832D27"/>
    <w:rsid w:val="0083370E"/>
    <w:rsid w:val="0084019A"/>
    <w:rsid w:val="00841520"/>
    <w:rsid w:val="008438BE"/>
    <w:rsid w:val="008443B3"/>
    <w:rsid w:val="00855BAC"/>
    <w:rsid w:val="008567D4"/>
    <w:rsid w:val="00857665"/>
    <w:rsid w:val="00857EF0"/>
    <w:rsid w:val="00861491"/>
    <w:rsid w:val="008618BD"/>
    <w:rsid w:val="00862164"/>
    <w:rsid w:val="0086311B"/>
    <w:rsid w:val="00863C19"/>
    <w:rsid w:val="00873158"/>
    <w:rsid w:val="008743DD"/>
    <w:rsid w:val="008821C7"/>
    <w:rsid w:val="0088745A"/>
    <w:rsid w:val="00887F0F"/>
    <w:rsid w:val="008A146C"/>
    <w:rsid w:val="008A4E69"/>
    <w:rsid w:val="008B18A4"/>
    <w:rsid w:val="008C2230"/>
    <w:rsid w:val="008D2C73"/>
    <w:rsid w:val="008D6341"/>
    <w:rsid w:val="008E058D"/>
    <w:rsid w:val="008E214E"/>
    <w:rsid w:val="008F7F72"/>
    <w:rsid w:val="00902833"/>
    <w:rsid w:val="00907F22"/>
    <w:rsid w:val="00916F28"/>
    <w:rsid w:val="00924CCF"/>
    <w:rsid w:val="009316F9"/>
    <w:rsid w:val="00932E6D"/>
    <w:rsid w:val="00935E80"/>
    <w:rsid w:val="00940B80"/>
    <w:rsid w:val="00943AAA"/>
    <w:rsid w:val="00944946"/>
    <w:rsid w:val="00946977"/>
    <w:rsid w:val="009509C8"/>
    <w:rsid w:val="00955D03"/>
    <w:rsid w:val="0096112B"/>
    <w:rsid w:val="00963967"/>
    <w:rsid w:val="00983298"/>
    <w:rsid w:val="00991303"/>
    <w:rsid w:val="009920AE"/>
    <w:rsid w:val="00995DFC"/>
    <w:rsid w:val="009A199C"/>
    <w:rsid w:val="009A53DF"/>
    <w:rsid w:val="009A690D"/>
    <w:rsid w:val="009B1036"/>
    <w:rsid w:val="009B3A74"/>
    <w:rsid w:val="009B5D12"/>
    <w:rsid w:val="009B7690"/>
    <w:rsid w:val="009C2743"/>
    <w:rsid w:val="009D2F5B"/>
    <w:rsid w:val="009E060F"/>
    <w:rsid w:val="009E06D2"/>
    <w:rsid w:val="009E22EF"/>
    <w:rsid w:val="009E2EF6"/>
    <w:rsid w:val="009E3A02"/>
    <w:rsid w:val="009F39B1"/>
    <w:rsid w:val="009F6402"/>
    <w:rsid w:val="00A031FA"/>
    <w:rsid w:val="00A04437"/>
    <w:rsid w:val="00A06D87"/>
    <w:rsid w:val="00A14BE7"/>
    <w:rsid w:val="00A176A2"/>
    <w:rsid w:val="00A17C87"/>
    <w:rsid w:val="00A24021"/>
    <w:rsid w:val="00A2545F"/>
    <w:rsid w:val="00A267F1"/>
    <w:rsid w:val="00A2748B"/>
    <w:rsid w:val="00A3737C"/>
    <w:rsid w:val="00A51232"/>
    <w:rsid w:val="00A51CDF"/>
    <w:rsid w:val="00A5775E"/>
    <w:rsid w:val="00A608D1"/>
    <w:rsid w:val="00A60D92"/>
    <w:rsid w:val="00A63A05"/>
    <w:rsid w:val="00A710A4"/>
    <w:rsid w:val="00A71521"/>
    <w:rsid w:val="00A7303A"/>
    <w:rsid w:val="00A954F0"/>
    <w:rsid w:val="00A97247"/>
    <w:rsid w:val="00AA2902"/>
    <w:rsid w:val="00AA5B95"/>
    <w:rsid w:val="00AB0E45"/>
    <w:rsid w:val="00AB5725"/>
    <w:rsid w:val="00AC20D2"/>
    <w:rsid w:val="00AC359B"/>
    <w:rsid w:val="00AD45C5"/>
    <w:rsid w:val="00AD60A7"/>
    <w:rsid w:val="00AE03D7"/>
    <w:rsid w:val="00AE1015"/>
    <w:rsid w:val="00AE4508"/>
    <w:rsid w:val="00AF28E2"/>
    <w:rsid w:val="00AF3282"/>
    <w:rsid w:val="00AF5255"/>
    <w:rsid w:val="00AF5651"/>
    <w:rsid w:val="00AF6536"/>
    <w:rsid w:val="00AF6AFC"/>
    <w:rsid w:val="00B04E8E"/>
    <w:rsid w:val="00B329AA"/>
    <w:rsid w:val="00B33ED4"/>
    <w:rsid w:val="00B421E2"/>
    <w:rsid w:val="00B464F5"/>
    <w:rsid w:val="00B46E73"/>
    <w:rsid w:val="00B519C0"/>
    <w:rsid w:val="00B56195"/>
    <w:rsid w:val="00B60356"/>
    <w:rsid w:val="00B60357"/>
    <w:rsid w:val="00B6103B"/>
    <w:rsid w:val="00B63651"/>
    <w:rsid w:val="00B65D2D"/>
    <w:rsid w:val="00B65E60"/>
    <w:rsid w:val="00B73D24"/>
    <w:rsid w:val="00B764D1"/>
    <w:rsid w:val="00B84838"/>
    <w:rsid w:val="00B86449"/>
    <w:rsid w:val="00B90A43"/>
    <w:rsid w:val="00BA794E"/>
    <w:rsid w:val="00BB3E4F"/>
    <w:rsid w:val="00BB54E2"/>
    <w:rsid w:val="00BC3556"/>
    <w:rsid w:val="00BC3596"/>
    <w:rsid w:val="00BC4DC9"/>
    <w:rsid w:val="00BC4EF0"/>
    <w:rsid w:val="00BE50DB"/>
    <w:rsid w:val="00BE692C"/>
    <w:rsid w:val="00BF1AE3"/>
    <w:rsid w:val="00BF4243"/>
    <w:rsid w:val="00C069E5"/>
    <w:rsid w:val="00C12BA7"/>
    <w:rsid w:val="00C14D2A"/>
    <w:rsid w:val="00C30031"/>
    <w:rsid w:val="00C31006"/>
    <w:rsid w:val="00C32CD7"/>
    <w:rsid w:val="00C36381"/>
    <w:rsid w:val="00C416C8"/>
    <w:rsid w:val="00C45FE9"/>
    <w:rsid w:val="00C51521"/>
    <w:rsid w:val="00C51CD0"/>
    <w:rsid w:val="00C555E1"/>
    <w:rsid w:val="00C63479"/>
    <w:rsid w:val="00C6606E"/>
    <w:rsid w:val="00C70F42"/>
    <w:rsid w:val="00C75422"/>
    <w:rsid w:val="00C75F6A"/>
    <w:rsid w:val="00C83DFC"/>
    <w:rsid w:val="00C86E3A"/>
    <w:rsid w:val="00C872AE"/>
    <w:rsid w:val="00C93F69"/>
    <w:rsid w:val="00C94AC7"/>
    <w:rsid w:val="00C96AA3"/>
    <w:rsid w:val="00CA4040"/>
    <w:rsid w:val="00CA499E"/>
    <w:rsid w:val="00CA7508"/>
    <w:rsid w:val="00CC119C"/>
    <w:rsid w:val="00CC3C51"/>
    <w:rsid w:val="00CD020C"/>
    <w:rsid w:val="00CD214D"/>
    <w:rsid w:val="00CD4114"/>
    <w:rsid w:val="00CD41AB"/>
    <w:rsid w:val="00CE711F"/>
    <w:rsid w:val="00CF37C8"/>
    <w:rsid w:val="00D04603"/>
    <w:rsid w:val="00D057C1"/>
    <w:rsid w:val="00D07244"/>
    <w:rsid w:val="00D15D54"/>
    <w:rsid w:val="00D16101"/>
    <w:rsid w:val="00D2093A"/>
    <w:rsid w:val="00D30D18"/>
    <w:rsid w:val="00D35398"/>
    <w:rsid w:val="00D53B08"/>
    <w:rsid w:val="00D54C0C"/>
    <w:rsid w:val="00D73833"/>
    <w:rsid w:val="00D73A1B"/>
    <w:rsid w:val="00D764BE"/>
    <w:rsid w:val="00D77689"/>
    <w:rsid w:val="00D77B42"/>
    <w:rsid w:val="00D81A53"/>
    <w:rsid w:val="00D83F3E"/>
    <w:rsid w:val="00D85F64"/>
    <w:rsid w:val="00D94E7A"/>
    <w:rsid w:val="00DA0A36"/>
    <w:rsid w:val="00DA17DE"/>
    <w:rsid w:val="00DB2433"/>
    <w:rsid w:val="00DB251F"/>
    <w:rsid w:val="00DC26A9"/>
    <w:rsid w:val="00DC37FA"/>
    <w:rsid w:val="00DC5F9A"/>
    <w:rsid w:val="00DD058F"/>
    <w:rsid w:val="00DD18F1"/>
    <w:rsid w:val="00DD3694"/>
    <w:rsid w:val="00DE07C4"/>
    <w:rsid w:val="00DE110F"/>
    <w:rsid w:val="00DE3814"/>
    <w:rsid w:val="00DE4A84"/>
    <w:rsid w:val="00DF3C65"/>
    <w:rsid w:val="00DF5127"/>
    <w:rsid w:val="00E12CB0"/>
    <w:rsid w:val="00E1308A"/>
    <w:rsid w:val="00E143F3"/>
    <w:rsid w:val="00E145DE"/>
    <w:rsid w:val="00E21215"/>
    <w:rsid w:val="00E272D9"/>
    <w:rsid w:val="00E27757"/>
    <w:rsid w:val="00E33ADF"/>
    <w:rsid w:val="00E36ED0"/>
    <w:rsid w:val="00E40BC4"/>
    <w:rsid w:val="00E50EBC"/>
    <w:rsid w:val="00E53041"/>
    <w:rsid w:val="00E53623"/>
    <w:rsid w:val="00E53D01"/>
    <w:rsid w:val="00E60E3C"/>
    <w:rsid w:val="00E71326"/>
    <w:rsid w:val="00E750ED"/>
    <w:rsid w:val="00E75D10"/>
    <w:rsid w:val="00E76213"/>
    <w:rsid w:val="00E8118C"/>
    <w:rsid w:val="00E86100"/>
    <w:rsid w:val="00E93772"/>
    <w:rsid w:val="00E9379E"/>
    <w:rsid w:val="00E94440"/>
    <w:rsid w:val="00E95FA1"/>
    <w:rsid w:val="00E96499"/>
    <w:rsid w:val="00E96ACB"/>
    <w:rsid w:val="00EA390C"/>
    <w:rsid w:val="00EA48B8"/>
    <w:rsid w:val="00EA5D51"/>
    <w:rsid w:val="00EB3D9A"/>
    <w:rsid w:val="00EB5769"/>
    <w:rsid w:val="00EC54EA"/>
    <w:rsid w:val="00ED229A"/>
    <w:rsid w:val="00ED3158"/>
    <w:rsid w:val="00ED42BC"/>
    <w:rsid w:val="00ED47E1"/>
    <w:rsid w:val="00ED70D9"/>
    <w:rsid w:val="00EF43BD"/>
    <w:rsid w:val="00EF6515"/>
    <w:rsid w:val="00EF75FE"/>
    <w:rsid w:val="00F02678"/>
    <w:rsid w:val="00F04177"/>
    <w:rsid w:val="00F069D8"/>
    <w:rsid w:val="00F07D1D"/>
    <w:rsid w:val="00F20DD3"/>
    <w:rsid w:val="00F23A04"/>
    <w:rsid w:val="00F31623"/>
    <w:rsid w:val="00F40ACE"/>
    <w:rsid w:val="00F4204D"/>
    <w:rsid w:val="00F43C5A"/>
    <w:rsid w:val="00F4423C"/>
    <w:rsid w:val="00F47A30"/>
    <w:rsid w:val="00F5663F"/>
    <w:rsid w:val="00F809C6"/>
    <w:rsid w:val="00F8273E"/>
    <w:rsid w:val="00F83052"/>
    <w:rsid w:val="00F85177"/>
    <w:rsid w:val="00F87364"/>
    <w:rsid w:val="00F92692"/>
    <w:rsid w:val="00F9362F"/>
    <w:rsid w:val="00F93E99"/>
    <w:rsid w:val="00F97121"/>
    <w:rsid w:val="00FA0280"/>
    <w:rsid w:val="00FA7927"/>
    <w:rsid w:val="00FB6932"/>
    <w:rsid w:val="00FC0BF4"/>
    <w:rsid w:val="00FC7924"/>
    <w:rsid w:val="00FD4471"/>
    <w:rsid w:val="00FD5FB8"/>
    <w:rsid w:val="00FE140E"/>
    <w:rsid w:val="00FF5E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6A0FBDD"/>
  <w15:docId w15:val="{463385E8-D54F-40D9-A8EC-5E0E09185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75F4"/>
    <w:pPr>
      <w:ind w:leftChars="400" w:left="840"/>
    </w:pPr>
  </w:style>
  <w:style w:type="table" w:styleId="a4">
    <w:name w:val="Table Grid"/>
    <w:basedOn w:val="a1"/>
    <w:uiPriority w:val="59"/>
    <w:rsid w:val="000C50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48312D"/>
    <w:pPr>
      <w:tabs>
        <w:tab w:val="center" w:pos="4252"/>
        <w:tab w:val="right" w:pos="8504"/>
      </w:tabs>
      <w:snapToGrid w:val="0"/>
    </w:pPr>
  </w:style>
  <w:style w:type="character" w:customStyle="1" w:styleId="a6">
    <w:name w:val="ヘッダー (文字)"/>
    <w:basedOn w:val="a0"/>
    <w:link w:val="a5"/>
    <w:uiPriority w:val="99"/>
    <w:rsid w:val="0048312D"/>
  </w:style>
  <w:style w:type="paragraph" w:styleId="a7">
    <w:name w:val="footer"/>
    <w:basedOn w:val="a"/>
    <w:link w:val="a8"/>
    <w:uiPriority w:val="99"/>
    <w:unhideWhenUsed/>
    <w:rsid w:val="0048312D"/>
    <w:pPr>
      <w:tabs>
        <w:tab w:val="center" w:pos="4252"/>
        <w:tab w:val="right" w:pos="8504"/>
      </w:tabs>
      <w:snapToGrid w:val="0"/>
    </w:pPr>
  </w:style>
  <w:style w:type="character" w:customStyle="1" w:styleId="a8">
    <w:name w:val="フッター (文字)"/>
    <w:basedOn w:val="a0"/>
    <w:link w:val="a7"/>
    <w:uiPriority w:val="99"/>
    <w:rsid w:val="0048312D"/>
  </w:style>
  <w:style w:type="paragraph" w:styleId="a9">
    <w:name w:val="Balloon Text"/>
    <w:basedOn w:val="a"/>
    <w:link w:val="aa"/>
    <w:uiPriority w:val="99"/>
    <w:semiHidden/>
    <w:unhideWhenUsed/>
    <w:rsid w:val="006A1026"/>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6A1026"/>
    <w:rPr>
      <w:rFonts w:asciiTheme="majorHAnsi" w:eastAsiaTheme="majorEastAsia" w:hAnsiTheme="majorHAnsi" w:cstheme="majorBidi"/>
      <w:sz w:val="18"/>
      <w:szCs w:val="18"/>
    </w:rPr>
  </w:style>
  <w:style w:type="character" w:styleId="ab">
    <w:name w:val="Hyperlink"/>
    <w:basedOn w:val="a0"/>
    <w:uiPriority w:val="99"/>
    <w:unhideWhenUsed/>
    <w:rsid w:val="008F7F72"/>
    <w:rPr>
      <w:color w:val="0000FF" w:themeColor="hyperlink"/>
      <w:u w:val="single"/>
    </w:rPr>
  </w:style>
  <w:style w:type="paragraph" w:styleId="ac">
    <w:name w:val="No Spacing"/>
    <w:uiPriority w:val="1"/>
    <w:qFormat/>
    <w:rsid w:val="009C2743"/>
    <w:pPr>
      <w:widowControl w:val="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&#65279;<?xml version="1.0" encoding="utf-8" standalone="yes"?>
<Relationships xmlns="http://schemas.openxmlformats.org/package/2006/relationships">
  <Relationship Id="rId8" Type="http://schemas.openxmlformats.org/officeDocument/2006/relationships/customXml" Target="ink/ink1.xml" />
  <Relationship Id="rId13" Type="http://schemas.openxmlformats.org/officeDocument/2006/relationships/customXml" Target="ink/ink5.xml" />
  <Relationship Id="rId18" Type="http://schemas.openxmlformats.org/officeDocument/2006/relationships/customXml" Target="ink/ink10.xml" />
  <Relationship Id="rId3" Type="http://schemas.openxmlformats.org/officeDocument/2006/relationships/styles" Target="styles.xml" />
  <Relationship Id="rId21" Type="http://schemas.openxmlformats.org/officeDocument/2006/relationships/customXml" Target="ink/ink13.xml" />
  <Relationship Id="rId7" Type="http://schemas.openxmlformats.org/officeDocument/2006/relationships/endnotes" Target="endnotes.xml" />
  <Relationship Id="rId12" Type="http://schemas.openxmlformats.org/officeDocument/2006/relationships/customXml" Target="ink/ink4.xml" />
  <Relationship Id="rId17" Type="http://schemas.openxmlformats.org/officeDocument/2006/relationships/customXml" Target="ink/ink9.xml" />
  <Relationship Id="rId25" Type="http://schemas.openxmlformats.org/officeDocument/2006/relationships/theme" Target="theme/theme1.xml" />
  <Relationship Id="rId2" Type="http://schemas.openxmlformats.org/officeDocument/2006/relationships/numbering" Target="numbering.xml" />
  <Relationship Id="rId16" Type="http://schemas.openxmlformats.org/officeDocument/2006/relationships/customXml" Target="ink/ink8.xml" />
  <Relationship Id="rId20" Type="http://schemas.openxmlformats.org/officeDocument/2006/relationships/customXml" Target="ink/ink12.xml" />
  <Relationship Id="rId1" Type="http://schemas.openxmlformats.org/officeDocument/2006/relationships/customXml" Target="../customXml/item1.xml" />
  <Relationship Id="rId6" Type="http://schemas.openxmlformats.org/officeDocument/2006/relationships/footnotes" Target="footnotes.xml" />
  <Relationship Id="rId11" Type="http://schemas.openxmlformats.org/officeDocument/2006/relationships/customXml" Target="ink/ink3.xml" />
  <Relationship Id="rId24" Type="http://schemas.openxmlformats.org/officeDocument/2006/relationships/fontTable" Target="fontTable.xml" />
  <Relationship Id="rId5" Type="http://schemas.openxmlformats.org/officeDocument/2006/relationships/webSettings" Target="webSettings.xml" />
  <Relationship Id="rId15" Type="http://schemas.openxmlformats.org/officeDocument/2006/relationships/customXml" Target="ink/ink7.xml" />
  <Relationship Id="rId23" Type="http://schemas.openxmlformats.org/officeDocument/2006/relationships/customXml" Target="ink/ink15.xml" />
  <Relationship Id="rId10" Type="http://schemas.openxmlformats.org/officeDocument/2006/relationships/customXml" Target="ink/ink2.xml" />
  <Relationship Id="rId19" Type="http://schemas.openxmlformats.org/officeDocument/2006/relationships/customXml" Target="ink/ink11.xml" />
  <Relationship Id="rId4" Type="http://schemas.openxmlformats.org/officeDocument/2006/relationships/settings" Target="settings.xml" />
  <Relationship Id="rId9" Type="http://schemas.openxmlformats.org/officeDocument/2006/relationships/image" Target="media/image1.png" />
  <Relationship Id="rId14" Type="http://schemas.openxmlformats.org/officeDocument/2006/relationships/customXml" Target="ink/ink6.xml" />
  <Relationship Id="rId22" Type="http://schemas.openxmlformats.org/officeDocument/2006/relationships/customXml" Target="ink/ink14.xml" />
</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6.734"/>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5.536"/>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9.066"/>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9.067"/>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9.068"/>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0,'0'0</inkml:trace>
</inkml:ink>
</file>

<file path=word/ink/ink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9.081"/>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0:01.725"/>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5.734"/>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5.531"/>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1,'0'0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1.764"/>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1.623"/>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2:41.232"/>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1:40:02.978"/>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1,'0'0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5.534"/>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0,'0'0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2-12T02:33:55.535"/>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0,'0'0</inkml:trace>
</inkml:ink>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
<Relationships xmlns="http://schemas.openxmlformats.org/package/2006/relationships">
  <Relationship Id="rId1" Type="http://schemas.openxmlformats.org/officeDocument/2006/relationships/customXmlProps" Target="itemProps1.xml" />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C78F94-53A7-4DD0-B5C2-DC7D73C90A27}">
  <ds:schemaRefs>
    <ds:schemaRef ds:uri="http://schemas.openxmlformats.org/officeDocument/2006/bibliography"/>
  </ds:schemaRefs>
</ds:datastoreItem>
</file>