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B2329" w14:textId="77777777" w:rsidR="00E6286C" w:rsidRDefault="00E6286C">
      <w:pPr>
        <w:autoSpaceDE w:val="0"/>
        <w:autoSpaceDN w:val="0"/>
        <w:adjustRightInd w:val="0"/>
        <w:spacing w:line="480" w:lineRule="atLeast"/>
        <w:ind w:left="96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○一関市地域生活支援拠点等事業実施要綱</w:t>
      </w:r>
    </w:p>
    <w:p w14:paraId="26C0D2BC" w14:textId="77777777" w:rsidR="00E6286C" w:rsidRDefault="00E6286C">
      <w:pPr>
        <w:autoSpaceDE w:val="0"/>
        <w:autoSpaceDN w:val="0"/>
        <w:adjustRightInd w:val="0"/>
        <w:spacing w:line="480" w:lineRule="atLeast"/>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令和６年８月</w:t>
      </w:r>
      <w:r>
        <w:rPr>
          <w:rFonts w:ascii="ＭＳ 明朝" w:eastAsia="ＭＳ 明朝" w:hAnsi="ＭＳ 明朝" w:cs="ＭＳ 明朝"/>
          <w:color w:val="000000"/>
          <w:kern w:val="0"/>
          <w:sz w:val="24"/>
          <w:szCs w:val="24"/>
        </w:rPr>
        <w:t>30</w:t>
      </w:r>
      <w:r>
        <w:rPr>
          <w:rFonts w:ascii="ＭＳ 明朝" w:eastAsia="ＭＳ 明朝" w:hAnsi="ＭＳ 明朝" w:cs="ＭＳ 明朝" w:hint="eastAsia"/>
          <w:color w:val="000000"/>
          <w:kern w:val="0"/>
          <w:sz w:val="24"/>
          <w:szCs w:val="24"/>
        </w:rPr>
        <w:t>日</w:t>
      </w:r>
    </w:p>
    <w:p w14:paraId="4E612D12" w14:textId="77777777" w:rsidR="00E6286C" w:rsidRDefault="00E6286C">
      <w:pPr>
        <w:autoSpaceDE w:val="0"/>
        <w:autoSpaceDN w:val="0"/>
        <w:adjustRightInd w:val="0"/>
        <w:spacing w:line="480" w:lineRule="atLeast"/>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告示第</w:t>
      </w:r>
      <w:r>
        <w:rPr>
          <w:rFonts w:ascii="ＭＳ 明朝" w:eastAsia="ＭＳ 明朝" w:hAnsi="ＭＳ 明朝" w:cs="ＭＳ 明朝"/>
          <w:color w:val="000000"/>
          <w:kern w:val="0"/>
          <w:sz w:val="24"/>
          <w:szCs w:val="24"/>
        </w:rPr>
        <w:t>366</w:t>
      </w:r>
      <w:r>
        <w:rPr>
          <w:rFonts w:ascii="ＭＳ 明朝" w:eastAsia="ＭＳ 明朝" w:hAnsi="ＭＳ 明朝" w:cs="ＭＳ 明朝" w:hint="eastAsia"/>
          <w:color w:val="000000"/>
          <w:kern w:val="0"/>
          <w:sz w:val="24"/>
          <w:szCs w:val="24"/>
        </w:rPr>
        <w:t>号</w:t>
      </w:r>
    </w:p>
    <w:p w14:paraId="010ADCEA" w14:textId="77777777" w:rsidR="00E6286C" w:rsidRDefault="00E6286C">
      <w:pPr>
        <w:autoSpaceDE w:val="0"/>
        <w:autoSpaceDN w:val="0"/>
        <w:adjustRightInd w:val="0"/>
        <w:spacing w:line="48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（目的）</w:t>
      </w:r>
    </w:p>
    <w:p w14:paraId="18C9BA87" w14:textId="77777777" w:rsidR="00E6286C" w:rsidRDefault="00E6286C">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第１　この告示は、障害者の日常生活及び社会生活を総合的に支援するための法律（平成</w:t>
      </w:r>
      <w:r>
        <w:rPr>
          <w:rFonts w:ascii="ＭＳ 明朝" w:eastAsia="ＭＳ 明朝" w:hAnsi="ＭＳ 明朝" w:cs="ＭＳ 明朝"/>
          <w:color w:val="000000"/>
          <w:kern w:val="0"/>
          <w:sz w:val="24"/>
          <w:szCs w:val="24"/>
        </w:rPr>
        <w:t>17</w:t>
      </w:r>
      <w:r>
        <w:rPr>
          <w:rFonts w:ascii="ＭＳ 明朝" w:eastAsia="ＭＳ 明朝" w:hAnsi="ＭＳ 明朝" w:cs="ＭＳ 明朝" w:hint="eastAsia"/>
          <w:color w:val="000000"/>
          <w:kern w:val="0"/>
          <w:sz w:val="24"/>
          <w:szCs w:val="24"/>
        </w:rPr>
        <w:t>年法律第</w:t>
      </w:r>
      <w:r>
        <w:rPr>
          <w:rFonts w:ascii="ＭＳ 明朝" w:eastAsia="ＭＳ 明朝" w:hAnsi="ＭＳ 明朝" w:cs="ＭＳ 明朝"/>
          <w:color w:val="000000"/>
          <w:kern w:val="0"/>
          <w:sz w:val="24"/>
          <w:szCs w:val="24"/>
        </w:rPr>
        <w:t>123</w:t>
      </w:r>
      <w:r>
        <w:rPr>
          <w:rFonts w:ascii="ＭＳ 明朝" w:eastAsia="ＭＳ 明朝" w:hAnsi="ＭＳ 明朝" w:cs="ＭＳ 明朝" w:hint="eastAsia"/>
          <w:color w:val="000000"/>
          <w:kern w:val="0"/>
          <w:sz w:val="24"/>
          <w:szCs w:val="24"/>
        </w:rPr>
        <w:t>号。以下「法」という。）第</w:t>
      </w:r>
      <w:r>
        <w:rPr>
          <w:rFonts w:ascii="ＭＳ 明朝" w:eastAsia="ＭＳ 明朝" w:hAnsi="ＭＳ 明朝" w:cs="ＭＳ 明朝"/>
          <w:color w:val="000000"/>
          <w:kern w:val="0"/>
          <w:sz w:val="24"/>
          <w:szCs w:val="24"/>
        </w:rPr>
        <w:t>77</w:t>
      </w:r>
      <w:r>
        <w:rPr>
          <w:rFonts w:ascii="ＭＳ 明朝" w:eastAsia="ＭＳ 明朝" w:hAnsi="ＭＳ 明朝" w:cs="ＭＳ 明朝" w:hint="eastAsia"/>
          <w:color w:val="000000"/>
          <w:kern w:val="0"/>
          <w:sz w:val="24"/>
          <w:szCs w:val="24"/>
        </w:rPr>
        <w:t>条第３項に基づき、同条第４項に規定する地域生活支援拠点等において行う事業（以下「事業」という。）の実施に関し、必要な事項を定めるものとする。</w:t>
      </w:r>
    </w:p>
    <w:p w14:paraId="0E058565" w14:textId="77777777" w:rsidR="00E6286C" w:rsidRDefault="00E6286C">
      <w:pPr>
        <w:autoSpaceDE w:val="0"/>
        <w:autoSpaceDN w:val="0"/>
        <w:adjustRightInd w:val="0"/>
        <w:spacing w:line="48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（定義）</w:t>
      </w:r>
    </w:p>
    <w:p w14:paraId="04DB2316" w14:textId="77777777" w:rsidR="00E6286C" w:rsidRDefault="00E6286C">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第２　この告示において、次の各号に掲げる用語の意義は、当該各号に定めるところによる。</w:t>
      </w:r>
    </w:p>
    <w:p w14:paraId="65DDC557" w14:textId="77777777" w:rsidR="00E6286C" w:rsidRDefault="00E6286C">
      <w:pPr>
        <w:autoSpaceDE w:val="0"/>
        <w:autoSpaceDN w:val="0"/>
        <w:adjustRightInd w:val="0"/>
        <w:spacing w:line="48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(1)</w:t>
      </w:r>
      <w:r>
        <w:rPr>
          <w:rFonts w:ascii="ＭＳ 明朝" w:eastAsia="ＭＳ 明朝" w:hAnsi="ＭＳ 明朝" w:cs="ＭＳ 明朝" w:hint="eastAsia"/>
          <w:color w:val="000000"/>
          <w:kern w:val="0"/>
          <w:sz w:val="24"/>
          <w:szCs w:val="24"/>
        </w:rPr>
        <w:t xml:space="preserve">　障がい者　法第４条第１項に規定する障害者をいう。</w:t>
      </w:r>
    </w:p>
    <w:p w14:paraId="07E88199" w14:textId="77777777" w:rsidR="00E6286C" w:rsidRDefault="00E6286C">
      <w:pPr>
        <w:autoSpaceDE w:val="0"/>
        <w:autoSpaceDN w:val="0"/>
        <w:adjustRightInd w:val="0"/>
        <w:spacing w:line="48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(2)</w:t>
      </w:r>
      <w:r>
        <w:rPr>
          <w:rFonts w:ascii="ＭＳ 明朝" w:eastAsia="ＭＳ 明朝" w:hAnsi="ＭＳ 明朝" w:cs="ＭＳ 明朝" w:hint="eastAsia"/>
          <w:color w:val="000000"/>
          <w:kern w:val="0"/>
          <w:sz w:val="24"/>
          <w:szCs w:val="24"/>
        </w:rPr>
        <w:t xml:space="preserve">　障がい児　法第４条第２項に規定する障害児をいう。</w:t>
      </w:r>
    </w:p>
    <w:p w14:paraId="7DC0846C" w14:textId="77777777" w:rsidR="00E6286C" w:rsidRDefault="00E6286C">
      <w:pPr>
        <w:autoSpaceDE w:val="0"/>
        <w:autoSpaceDN w:val="0"/>
        <w:adjustRightInd w:val="0"/>
        <w:spacing w:line="48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(3)</w:t>
      </w:r>
      <w:r>
        <w:rPr>
          <w:rFonts w:ascii="ＭＳ 明朝" w:eastAsia="ＭＳ 明朝" w:hAnsi="ＭＳ 明朝" w:cs="ＭＳ 明朝" w:hint="eastAsia"/>
          <w:color w:val="000000"/>
          <w:kern w:val="0"/>
          <w:sz w:val="24"/>
          <w:szCs w:val="24"/>
        </w:rPr>
        <w:t xml:space="preserve">　障害福祉サービス等事業者　次のアからオに掲げる者をいう。</w:t>
      </w:r>
    </w:p>
    <w:p w14:paraId="5DA52C20" w14:textId="77777777" w:rsidR="00E6286C" w:rsidRDefault="00E6286C">
      <w:pPr>
        <w:autoSpaceDE w:val="0"/>
        <w:autoSpaceDN w:val="0"/>
        <w:adjustRightInd w:val="0"/>
        <w:spacing w:line="480" w:lineRule="atLeast"/>
        <w:ind w:left="72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ア　法第</w:t>
      </w:r>
      <w:r>
        <w:rPr>
          <w:rFonts w:ascii="ＭＳ 明朝" w:eastAsia="ＭＳ 明朝" w:hAnsi="ＭＳ 明朝" w:cs="ＭＳ 明朝"/>
          <w:color w:val="000000"/>
          <w:kern w:val="0"/>
          <w:sz w:val="24"/>
          <w:szCs w:val="24"/>
        </w:rPr>
        <w:t>29</w:t>
      </w:r>
      <w:r>
        <w:rPr>
          <w:rFonts w:ascii="ＭＳ 明朝" w:eastAsia="ＭＳ 明朝" w:hAnsi="ＭＳ 明朝" w:cs="ＭＳ 明朝" w:hint="eastAsia"/>
          <w:color w:val="000000"/>
          <w:kern w:val="0"/>
          <w:sz w:val="24"/>
          <w:szCs w:val="24"/>
        </w:rPr>
        <w:t>条第１項に規定する指定障害福祉サービス事業者及び指定障害者支援施設の設置者</w:t>
      </w:r>
    </w:p>
    <w:p w14:paraId="249AC26F" w14:textId="77777777" w:rsidR="00E6286C" w:rsidRDefault="00E6286C">
      <w:pPr>
        <w:autoSpaceDE w:val="0"/>
        <w:autoSpaceDN w:val="0"/>
        <w:adjustRightInd w:val="0"/>
        <w:spacing w:line="480" w:lineRule="atLeast"/>
        <w:ind w:left="72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イ　法第</w:t>
      </w:r>
      <w:r>
        <w:rPr>
          <w:rFonts w:ascii="ＭＳ 明朝" w:eastAsia="ＭＳ 明朝" w:hAnsi="ＭＳ 明朝" w:cs="ＭＳ 明朝"/>
          <w:color w:val="000000"/>
          <w:kern w:val="0"/>
          <w:sz w:val="24"/>
          <w:szCs w:val="24"/>
        </w:rPr>
        <w:t>51</w:t>
      </w:r>
      <w:r>
        <w:rPr>
          <w:rFonts w:ascii="ＭＳ 明朝" w:eastAsia="ＭＳ 明朝" w:hAnsi="ＭＳ 明朝" w:cs="ＭＳ 明朝" w:hint="eastAsia"/>
          <w:color w:val="000000"/>
          <w:kern w:val="0"/>
          <w:sz w:val="24"/>
          <w:szCs w:val="24"/>
        </w:rPr>
        <w:t>条の</w:t>
      </w:r>
      <w:r>
        <w:rPr>
          <w:rFonts w:ascii="ＭＳ 明朝" w:eastAsia="ＭＳ 明朝" w:hAnsi="ＭＳ 明朝" w:cs="ＭＳ 明朝"/>
          <w:color w:val="000000"/>
          <w:kern w:val="0"/>
          <w:sz w:val="24"/>
          <w:szCs w:val="24"/>
        </w:rPr>
        <w:t>14</w:t>
      </w:r>
      <w:r>
        <w:rPr>
          <w:rFonts w:ascii="ＭＳ 明朝" w:eastAsia="ＭＳ 明朝" w:hAnsi="ＭＳ 明朝" w:cs="ＭＳ 明朝" w:hint="eastAsia"/>
          <w:color w:val="000000"/>
          <w:kern w:val="0"/>
          <w:sz w:val="24"/>
          <w:szCs w:val="24"/>
        </w:rPr>
        <w:t>第１項に規定する指定一般相談支援事業者</w:t>
      </w:r>
    </w:p>
    <w:p w14:paraId="6021EAFF" w14:textId="77777777" w:rsidR="00E6286C" w:rsidRDefault="00E6286C">
      <w:pPr>
        <w:autoSpaceDE w:val="0"/>
        <w:autoSpaceDN w:val="0"/>
        <w:adjustRightInd w:val="0"/>
        <w:spacing w:line="480" w:lineRule="atLeast"/>
        <w:ind w:left="72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ウ　法第</w:t>
      </w:r>
      <w:r>
        <w:rPr>
          <w:rFonts w:ascii="ＭＳ 明朝" w:eastAsia="ＭＳ 明朝" w:hAnsi="ＭＳ 明朝" w:cs="ＭＳ 明朝"/>
          <w:color w:val="000000"/>
          <w:kern w:val="0"/>
          <w:sz w:val="24"/>
          <w:szCs w:val="24"/>
        </w:rPr>
        <w:t>51</w:t>
      </w:r>
      <w:r>
        <w:rPr>
          <w:rFonts w:ascii="ＭＳ 明朝" w:eastAsia="ＭＳ 明朝" w:hAnsi="ＭＳ 明朝" w:cs="ＭＳ 明朝" w:hint="eastAsia"/>
          <w:color w:val="000000"/>
          <w:kern w:val="0"/>
          <w:sz w:val="24"/>
          <w:szCs w:val="24"/>
        </w:rPr>
        <w:t>条の</w:t>
      </w:r>
      <w:r>
        <w:rPr>
          <w:rFonts w:ascii="ＭＳ 明朝" w:eastAsia="ＭＳ 明朝" w:hAnsi="ＭＳ 明朝" w:cs="ＭＳ 明朝"/>
          <w:color w:val="000000"/>
          <w:kern w:val="0"/>
          <w:sz w:val="24"/>
          <w:szCs w:val="24"/>
        </w:rPr>
        <w:t>17</w:t>
      </w:r>
      <w:r>
        <w:rPr>
          <w:rFonts w:ascii="ＭＳ 明朝" w:eastAsia="ＭＳ 明朝" w:hAnsi="ＭＳ 明朝" w:cs="ＭＳ 明朝" w:hint="eastAsia"/>
          <w:color w:val="000000"/>
          <w:kern w:val="0"/>
          <w:sz w:val="24"/>
          <w:szCs w:val="24"/>
        </w:rPr>
        <w:t>第１項第１号に規定する指定特定相談支援事業者</w:t>
      </w:r>
    </w:p>
    <w:p w14:paraId="10412E34" w14:textId="77777777" w:rsidR="00E6286C" w:rsidRDefault="00E6286C">
      <w:pPr>
        <w:autoSpaceDE w:val="0"/>
        <w:autoSpaceDN w:val="0"/>
        <w:adjustRightInd w:val="0"/>
        <w:spacing w:line="480" w:lineRule="atLeast"/>
        <w:ind w:left="72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エ　児童福祉法（昭和</w:t>
      </w:r>
      <w:r>
        <w:rPr>
          <w:rFonts w:ascii="ＭＳ 明朝" w:eastAsia="ＭＳ 明朝" w:hAnsi="ＭＳ 明朝" w:cs="ＭＳ 明朝"/>
          <w:color w:val="000000"/>
          <w:kern w:val="0"/>
          <w:sz w:val="24"/>
          <w:szCs w:val="24"/>
        </w:rPr>
        <w:t>22</w:t>
      </w:r>
      <w:r>
        <w:rPr>
          <w:rFonts w:ascii="ＭＳ 明朝" w:eastAsia="ＭＳ 明朝" w:hAnsi="ＭＳ 明朝" w:cs="ＭＳ 明朝" w:hint="eastAsia"/>
          <w:color w:val="000000"/>
          <w:kern w:val="0"/>
          <w:sz w:val="24"/>
          <w:szCs w:val="24"/>
        </w:rPr>
        <w:t>年法律第</w:t>
      </w:r>
      <w:r>
        <w:rPr>
          <w:rFonts w:ascii="ＭＳ 明朝" w:eastAsia="ＭＳ 明朝" w:hAnsi="ＭＳ 明朝" w:cs="ＭＳ 明朝"/>
          <w:color w:val="000000"/>
          <w:kern w:val="0"/>
          <w:sz w:val="24"/>
          <w:szCs w:val="24"/>
        </w:rPr>
        <w:t>164</w:t>
      </w:r>
      <w:r>
        <w:rPr>
          <w:rFonts w:ascii="ＭＳ 明朝" w:eastAsia="ＭＳ 明朝" w:hAnsi="ＭＳ 明朝" w:cs="ＭＳ 明朝" w:hint="eastAsia"/>
          <w:color w:val="000000"/>
          <w:kern w:val="0"/>
          <w:sz w:val="24"/>
          <w:szCs w:val="24"/>
        </w:rPr>
        <w:t>号）第</w:t>
      </w:r>
      <w:r>
        <w:rPr>
          <w:rFonts w:ascii="ＭＳ 明朝" w:eastAsia="ＭＳ 明朝" w:hAnsi="ＭＳ 明朝" w:cs="ＭＳ 明朝"/>
          <w:color w:val="000000"/>
          <w:kern w:val="0"/>
          <w:sz w:val="24"/>
          <w:szCs w:val="24"/>
        </w:rPr>
        <w:t>21</w:t>
      </w:r>
      <w:r>
        <w:rPr>
          <w:rFonts w:ascii="ＭＳ 明朝" w:eastAsia="ＭＳ 明朝" w:hAnsi="ＭＳ 明朝" w:cs="ＭＳ 明朝" w:hint="eastAsia"/>
          <w:color w:val="000000"/>
          <w:kern w:val="0"/>
          <w:sz w:val="24"/>
          <w:szCs w:val="24"/>
        </w:rPr>
        <w:t>条の５の３第１項に規定する指定障害児通所支援事業者</w:t>
      </w:r>
    </w:p>
    <w:p w14:paraId="2F963425" w14:textId="77777777" w:rsidR="00E6286C" w:rsidRDefault="00E6286C">
      <w:pPr>
        <w:autoSpaceDE w:val="0"/>
        <w:autoSpaceDN w:val="0"/>
        <w:adjustRightInd w:val="0"/>
        <w:spacing w:line="480" w:lineRule="atLeast"/>
        <w:ind w:left="72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オ　児童福祉法第</w:t>
      </w:r>
      <w:r>
        <w:rPr>
          <w:rFonts w:ascii="ＭＳ 明朝" w:eastAsia="ＭＳ 明朝" w:hAnsi="ＭＳ 明朝" w:cs="ＭＳ 明朝"/>
          <w:color w:val="000000"/>
          <w:kern w:val="0"/>
          <w:sz w:val="24"/>
          <w:szCs w:val="24"/>
        </w:rPr>
        <w:t>24</w:t>
      </w:r>
      <w:r>
        <w:rPr>
          <w:rFonts w:ascii="ＭＳ 明朝" w:eastAsia="ＭＳ 明朝" w:hAnsi="ＭＳ 明朝" w:cs="ＭＳ 明朝" w:hint="eastAsia"/>
          <w:color w:val="000000"/>
          <w:kern w:val="0"/>
          <w:sz w:val="24"/>
          <w:szCs w:val="24"/>
        </w:rPr>
        <w:t>条の</w:t>
      </w:r>
      <w:r>
        <w:rPr>
          <w:rFonts w:ascii="ＭＳ 明朝" w:eastAsia="ＭＳ 明朝" w:hAnsi="ＭＳ 明朝" w:cs="ＭＳ 明朝"/>
          <w:color w:val="000000"/>
          <w:kern w:val="0"/>
          <w:sz w:val="24"/>
          <w:szCs w:val="24"/>
        </w:rPr>
        <w:t>26</w:t>
      </w:r>
      <w:r>
        <w:rPr>
          <w:rFonts w:ascii="ＭＳ 明朝" w:eastAsia="ＭＳ 明朝" w:hAnsi="ＭＳ 明朝" w:cs="ＭＳ 明朝" w:hint="eastAsia"/>
          <w:color w:val="000000"/>
          <w:kern w:val="0"/>
          <w:sz w:val="24"/>
          <w:szCs w:val="24"/>
        </w:rPr>
        <w:t>第１項に規定する指定障害児相談支援事業者</w:t>
      </w:r>
    </w:p>
    <w:p w14:paraId="305B2C36" w14:textId="77777777" w:rsidR="00E6286C" w:rsidRDefault="00E6286C">
      <w:pPr>
        <w:autoSpaceDE w:val="0"/>
        <w:autoSpaceDN w:val="0"/>
        <w:adjustRightInd w:val="0"/>
        <w:spacing w:line="48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（事業の実施）</w:t>
      </w:r>
    </w:p>
    <w:p w14:paraId="34BBD302" w14:textId="77777777" w:rsidR="00E6286C" w:rsidRDefault="00E6286C">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第３　市は、事業を効果的に実施するため、複数の障害福祉サービス等事業者及び関係機関の連携による面的な支援体制を整備するものとする。</w:t>
      </w:r>
    </w:p>
    <w:p w14:paraId="249AC0D4" w14:textId="77777777" w:rsidR="00E6286C" w:rsidRDefault="00E6286C">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　第５第３項の規定により事業の実施の認定を受けた障害福祉サービス等事業者は、前項の規定により整備された支援体制に基づき、法第</w:t>
      </w:r>
      <w:r>
        <w:rPr>
          <w:rFonts w:ascii="ＭＳ 明朝" w:eastAsia="ＭＳ 明朝" w:hAnsi="ＭＳ 明朝" w:cs="ＭＳ 明朝"/>
          <w:color w:val="000000"/>
          <w:kern w:val="0"/>
          <w:sz w:val="24"/>
          <w:szCs w:val="24"/>
        </w:rPr>
        <w:t>77</w:t>
      </w:r>
      <w:r>
        <w:rPr>
          <w:rFonts w:ascii="ＭＳ 明朝" w:eastAsia="ＭＳ 明朝" w:hAnsi="ＭＳ 明朝" w:cs="ＭＳ 明朝" w:hint="eastAsia"/>
          <w:color w:val="000000"/>
          <w:kern w:val="0"/>
          <w:sz w:val="24"/>
          <w:szCs w:val="24"/>
        </w:rPr>
        <w:t>条第３項各号に定める事業を実施するものとする。</w:t>
      </w:r>
    </w:p>
    <w:p w14:paraId="5FE45B55" w14:textId="77777777" w:rsidR="00E6286C" w:rsidRDefault="00E6286C">
      <w:pPr>
        <w:autoSpaceDE w:val="0"/>
        <w:autoSpaceDN w:val="0"/>
        <w:adjustRightInd w:val="0"/>
        <w:spacing w:line="48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（運営方法等）</w:t>
      </w:r>
    </w:p>
    <w:p w14:paraId="5690AF4F" w14:textId="77777777" w:rsidR="00E6286C" w:rsidRDefault="00E6286C">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第４　市長は、法第</w:t>
      </w:r>
      <w:r>
        <w:rPr>
          <w:rFonts w:ascii="ＭＳ 明朝" w:eastAsia="ＭＳ 明朝" w:hAnsi="ＭＳ 明朝" w:cs="ＭＳ 明朝"/>
          <w:color w:val="000000"/>
          <w:kern w:val="0"/>
          <w:sz w:val="24"/>
          <w:szCs w:val="24"/>
        </w:rPr>
        <w:t>77</w:t>
      </w:r>
      <w:r>
        <w:rPr>
          <w:rFonts w:ascii="ＭＳ 明朝" w:eastAsia="ＭＳ 明朝" w:hAnsi="ＭＳ 明朝" w:cs="ＭＳ 明朝" w:hint="eastAsia"/>
          <w:color w:val="000000"/>
          <w:kern w:val="0"/>
          <w:sz w:val="24"/>
          <w:szCs w:val="24"/>
        </w:rPr>
        <w:t>条第３項各号に定める事業の運営、推進及び評価に当たっては、法</w:t>
      </w:r>
      <w:r>
        <w:rPr>
          <w:rFonts w:ascii="ＭＳ 明朝" w:eastAsia="ＭＳ 明朝" w:hAnsi="ＭＳ 明朝" w:cs="ＭＳ 明朝" w:hint="eastAsia"/>
          <w:color w:val="000000"/>
          <w:kern w:val="0"/>
          <w:sz w:val="24"/>
          <w:szCs w:val="24"/>
        </w:rPr>
        <w:lastRenderedPageBreak/>
        <w:t>第</w:t>
      </w:r>
      <w:r>
        <w:rPr>
          <w:rFonts w:ascii="ＭＳ 明朝" w:eastAsia="ＭＳ 明朝" w:hAnsi="ＭＳ 明朝" w:cs="ＭＳ 明朝"/>
          <w:color w:val="000000"/>
          <w:kern w:val="0"/>
          <w:sz w:val="24"/>
          <w:szCs w:val="24"/>
        </w:rPr>
        <w:t>89</w:t>
      </w:r>
      <w:r>
        <w:rPr>
          <w:rFonts w:ascii="ＭＳ 明朝" w:eastAsia="ＭＳ 明朝" w:hAnsi="ＭＳ 明朝" w:cs="ＭＳ 明朝" w:hint="eastAsia"/>
          <w:color w:val="000000"/>
          <w:kern w:val="0"/>
          <w:sz w:val="24"/>
          <w:szCs w:val="24"/>
        </w:rPr>
        <w:t>条の３に規定する協議会に意見を求めることができる。</w:t>
      </w:r>
    </w:p>
    <w:p w14:paraId="07A244F7" w14:textId="77777777" w:rsidR="00E6286C" w:rsidRDefault="00E6286C">
      <w:pPr>
        <w:autoSpaceDE w:val="0"/>
        <w:autoSpaceDN w:val="0"/>
        <w:adjustRightInd w:val="0"/>
        <w:spacing w:line="48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（対象者）</w:t>
      </w:r>
    </w:p>
    <w:p w14:paraId="773C7458" w14:textId="77777777" w:rsidR="00E6286C" w:rsidRDefault="00E6286C">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第５　事業を利用できる者は、次の各号のいずれかに該当する者とする。</w:t>
      </w:r>
    </w:p>
    <w:p w14:paraId="65485225" w14:textId="77777777" w:rsidR="00E6286C" w:rsidRDefault="00E6286C">
      <w:pPr>
        <w:autoSpaceDE w:val="0"/>
        <w:autoSpaceDN w:val="0"/>
        <w:adjustRightInd w:val="0"/>
        <w:spacing w:line="48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(1)</w:t>
      </w:r>
      <w:r>
        <w:rPr>
          <w:rFonts w:ascii="ＭＳ 明朝" w:eastAsia="ＭＳ 明朝" w:hAnsi="ＭＳ 明朝" w:cs="ＭＳ 明朝" w:hint="eastAsia"/>
          <w:color w:val="000000"/>
          <w:kern w:val="0"/>
          <w:sz w:val="24"/>
          <w:szCs w:val="24"/>
        </w:rPr>
        <w:t xml:space="preserve">　市内に住所を有する障がい者又は障がい児</w:t>
      </w:r>
    </w:p>
    <w:p w14:paraId="22845126" w14:textId="77777777" w:rsidR="00E6286C" w:rsidRDefault="00E6286C">
      <w:pPr>
        <w:autoSpaceDE w:val="0"/>
        <w:autoSpaceDN w:val="0"/>
        <w:adjustRightInd w:val="0"/>
        <w:spacing w:line="48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(2)</w:t>
      </w:r>
      <w:r>
        <w:rPr>
          <w:rFonts w:ascii="ＭＳ 明朝" w:eastAsia="ＭＳ 明朝" w:hAnsi="ＭＳ 明朝" w:cs="ＭＳ 明朝" w:hint="eastAsia"/>
          <w:color w:val="000000"/>
          <w:kern w:val="0"/>
          <w:sz w:val="24"/>
          <w:szCs w:val="24"/>
        </w:rPr>
        <w:t xml:space="preserve">　前号に掲げる者のほか、市長が特に必要と認めた者</w:t>
      </w:r>
    </w:p>
    <w:p w14:paraId="4929F45F" w14:textId="77777777" w:rsidR="00E6286C" w:rsidRDefault="00E6286C">
      <w:pPr>
        <w:autoSpaceDE w:val="0"/>
        <w:autoSpaceDN w:val="0"/>
        <w:adjustRightInd w:val="0"/>
        <w:spacing w:line="48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（事業所の認定申請及び登録）</w:t>
      </w:r>
    </w:p>
    <w:p w14:paraId="6990CAFC" w14:textId="77777777" w:rsidR="00E6286C" w:rsidRDefault="00E6286C">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第６　事業を実施しようとする障害福祉サービス等事業者（以下「申請者」という。）は、一関市地域生活支援拠点等事業実施事業所認定申請書（様式第１号。以下「申請書」という。）に申請者が法第</w:t>
      </w:r>
      <w:r>
        <w:rPr>
          <w:rFonts w:ascii="ＭＳ 明朝" w:eastAsia="ＭＳ 明朝" w:hAnsi="ＭＳ 明朝" w:cs="ＭＳ 明朝"/>
          <w:color w:val="000000"/>
          <w:kern w:val="0"/>
          <w:sz w:val="24"/>
          <w:szCs w:val="24"/>
        </w:rPr>
        <w:t>77</w:t>
      </w:r>
      <w:r>
        <w:rPr>
          <w:rFonts w:ascii="ＭＳ 明朝" w:eastAsia="ＭＳ 明朝" w:hAnsi="ＭＳ 明朝" w:cs="ＭＳ 明朝" w:hint="eastAsia"/>
          <w:color w:val="000000"/>
          <w:kern w:val="0"/>
          <w:sz w:val="24"/>
          <w:szCs w:val="24"/>
        </w:rPr>
        <w:t>条第３項各号に規定する事業のいずれかを実施する旨を規定した運営規程を添えて、市長に提出するものとする。</w:t>
      </w:r>
    </w:p>
    <w:p w14:paraId="72C803A7" w14:textId="77777777" w:rsidR="00E6286C" w:rsidRDefault="00E6286C">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　申請書は、事業を実施しようとする事業所ごとに提出するものとする。</w:t>
      </w:r>
    </w:p>
    <w:p w14:paraId="7E412343" w14:textId="77777777" w:rsidR="00E6286C" w:rsidRDefault="00E6286C">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３　市長は、申請書の提出を受けたときは、その内容を審査し、事業を実施する事業所としての認定の可否を決定して、一関市地域生活支援拠点等事業実施事業所認定等決定通知書（様式第２号）により申請者に通知するものとする。</w:t>
      </w:r>
    </w:p>
    <w:p w14:paraId="23F2BC73" w14:textId="77777777" w:rsidR="00E6286C" w:rsidRDefault="00E6286C">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４　市長は、前項の規定により申請に係る事業所の認定を決定したときは、当該事業所を一関市地域生活支援拠点等事業実施事業所登録名簿（様式第３号。以下「事業所登録名簿」という。）に登録し、公表するものとする。</w:t>
      </w:r>
    </w:p>
    <w:p w14:paraId="32344C0A" w14:textId="77777777" w:rsidR="00E6286C" w:rsidRDefault="00E6286C">
      <w:pPr>
        <w:autoSpaceDE w:val="0"/>
        <w:autoSpaceDN w:val="0"/>
        <w:adjustRightInd w:val="0"/>
        <w:spacing w:line="48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（登録内容の変更）</w:t>
      </w:r>
    </w:p>
    <w:p w14:paraId="1B55E152" w14:textId="77777777" w:rsidR="00E6286C" w:rsidRDefault="00E6286C">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第７　事業所登録名簿に登録された事業所（以下「登録事業所」という。）の事業者（以下「登録事業者」という。）は、第６第１項の規定により提出した申請書又は第６第１項に規定する運営規程の内容に変更が生じたときは、遅滞なく、一関市地域生活支援拠点等事業実施事業所登録内容変更届（様式第４号）を市長に提出しなければならない。</w:t>
      </w:r>
    </w:p>
    <w:p w14:paraId="48B1B76B" w14:textId="77777777" w:rsidR="00E6286C" w:rsidRDefault="00E6286C">
      <w:pPr>
        <w:autoSpaceDE w:val="0"/>
        <w:autoSpaceDN w:val="0"/>
        <w:adjustRightInd w:val="0"/>
        <w:spacing w:line="48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（事業所の廃止及び休止等）</w:t>
      </w:r>
    </w:p>
    <w:p w14:paraId="64D6594A" w14:textId="77777777" w:rsidR="00E6286C" w:rsidRDefault="00E6286C">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第８　登録事業者は、登録事業所を廃止又は休止若しくは再開しようとするときは、一関市地域生活支援拠点等事業実施事業所廃止（休止・再開）届（様式第５号）を、廃止又は休止若しくは再開しようとする日の１月前までに市長に提出しなければならない。</w:t>
      </w:r>
    </w:p>
    <w:p w14:paraId="0E2C486C" w14:textId="77777777" w:rsidR="00E6286C" w:rsidRDefault="00E6286C">
      <w:pPr>
        <w:autoSpaceDE w:val="0"/>
        <w:autoSpaceDN w:val="0"/>
        <w:adjustRightInd w:val="0"/>
        <w:spacing w:line="48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（事業所の認定取消し）</w:t>
      </w:r>
    </w:p>
    <w:p w14:paraId="53E31739" w14:textId="77777777" w:rsidR="00E6286C" w:rsidRDefault="00E6286C">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第９　市長は、次の各号のいずれかに該当する場合は、登録事業所の認定を取り消すことができる。</w:t>
      </w:r>
    </w:p>
    <w:p w14:paraId="49FEC431" w14:textId="77777777" w:rsidR="00E6286C" w:rsidRDefault="00E6286C">
      <w:pPr>
        <w:autoSpaceDE w:val="0"/>
        <w:autoSpaceDN w:val="0"/>
        <w:adjustRightInd w:val="0"/>
        <w:spacing w:line="48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lastRenderedPageBreak/>
        <w:t>(1)</w:t>
      </w:r>
      <w:r>
        <w:rPr>
          <w:rFonts w:ascii="ＭＳ 明朝" w:eastAsia="ＭＳ 明朝" w:hAnsi="ＭＳ 明朝" w:cs="ＭＳ 明朝" w:hint="eastAsia"/>
          <w:color w:val="000000"/>
          <w:kern w:val="0"/>
          <w:sz w:val="24"/>
          <w:szCs w:val="24"/>
        </w:rPr>
        <w:t xml:space="preserve">　登録事業所が虚偽の申請により第６第３項の規定による認定を受けたとき。</w:t>
      </w:r>
    </w:p>
    <w:p w14:paraId="4DB96783" w14:textId="77777777" w:rsidR="00E6286C" w:rsidRDefault="00E6286C">
      <w:pPr>
        <w:autoSpaceDE w:val="0"/>
        <w:autoSpaceDN w:val="0"/>
        <w:adjustRightInd w:val="0"/>
        <w:spacing w:line="48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(2)</w:t>
      </w:r>
      <w:r>
        <w:rPr>
          <w:rFonts w:ascii="ＭＳ 明朝" w:eastAsia="ＭＳ 明朝" w:hAnsi="ＭＳ 明朝" w:cs="ＭＳ 明朝" w:hint="eastAsia"/>
          <w:color w:val="000000"/>
          <w:kern w:val="0"/>
          <w:sz w:val="24"/>
          <w:szCs w:val="24"/>
        </w:rPr>
        <w:t xml:space="preserve">　登録事業所が第６第３項の規定による認定を受けた事業に必要な機能を備えていないと市長が認めるとき。</w:t>
      </w:r>
    </w:p>
    <w:p w14:paraId="5CC4F304" w14:textId="77777777" w:rsidR="00E6286C" w:rsidRDefault="00E6286C">
      <w:pPr>
        <w:autoSpaceDE w:val="0"/>
        <w:autoSpaceDN w:val="0"/>
        <w:adjustRightInd w:val="0"/>
        <w:spacing w:line="48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(3)</w:t>
      </w:r>
      <w:r>
        <w:rPr>
          <w:rFonts w:ascii="ＭＳ 明朝" w:eastAsia="ＭＳ 明朝" w:hAnsi="ＭＳ 明朝" w:cs="ＭＳ 明朝" w:hint="eastAsia"/>
          <w:color w:val="000000"/>
          <w:kern w:val="0"/>
          <w:sz w:val="24"/>
          <w:szCs w:val="24"/>
        </w:rPr>
        <w:t xml:space="preserve">　登録事業所が障害福祉サービス等事業者の指定の取消しを受けたとき。</w:t>
      </w:r>
    </w:p>
    <w:p w14:paraId="0AABC5E9" w14:textId="77777777" w:rsidR="00E6286C" w:rsidRDefault="00E6286C">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　市長は、登録事業所の登録を取り消したときは、当該登録事業所の事業者に対し、書面により通知するものとする。</w:t>
      </w:r>
    </w:p>
    <w:p w14:paraId="7AD42CDF" w14:textId="77777777" w:rsidR="00E6286C" w:rsidRDefault="00E6286C">
      <w:pPr>
        <w:autoSpaceDE w:val="0"/>
        <w:autoSpaceDN w:val="0"/>
        <w:adjustRightInd w:val="0"/>
        <w:spacing w:line="48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（事業に要する費用の算定）</w:t>
      </w:r>
    </w:p>
    <w:p w14:paraId="38CA4DD0" w14:textId="77777777" w:rsidR="00E6286C" w:rsidRDefault="00E6286C">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w:t>
      </w:r>
      <w:r>
        <w:rPr>
          <w:rFonts w:ascii="ＭＳ 明朝" w:eastAsia="ＭＳ 明朝" w:hAnsi="ＭＳ 明朝" w:cs="ＭＳ 明朝"/>
          <w:color w:val="000000"/>
          <w:kern w:val="0"/>
          <w:sz w:val="24"/>
          <w:szCs w:val="24"/>
        </w:rPr>
        <w:t>10</w:t>
      </w:r>
      <w:r>
        <w:rPr>
          <w:rFonts w:ascii="ＭＳ 明朝" w:eastAsia="ＭＳ 明朝" w:hAnsi="ＭＳ 明朝" w:cs="ＭＳ 明朝" w:hint="eastAsia"/>
          <w:color w:val="000000"/>
          <w:kern w:val="0"/>
          <w:sz w:val="24"/>
          <w:szCs w:val="24"/>
        </w:rPr>
        <w:t xml:space="preserve">　登録事業者は、事業を実施したときは、そのサービスに要する費用について、障害者の日常生活及び社会生活を総合的に支援するための法律に基づく指定障害福祉サービス等及び基準該当福祉サービスに要する費用の額の算定に関する基準（平成</w:t>
      </w:r>
      <w:r>
        <w:rPr>
          <w:rFonts w:ascii="ＭＳ 明朝" w:eastAsia="ＭＳ 明朝" w:hAnsi="ＭＳ 明朝" w:cs="ＭＳ 明朝"/>
          <w:color w:val="000000"/>
          <w:kern w:val="0"/>
          <w:sz w:val="24"/>
          <w:szCs w:val="24"/>
        </w:rPr>
        <w:t>18</w:t>
      </w:r>
      <w:r>
        <w:rPr>
          <w:rFonts w:ascii="ＭＳ 明朝" w:eastAsia="ＭＳ 明朝" w:hAnsi="ＭＳ 明朝" w:cs="ＭＳ 明朝" w:hint="eastAsia"/>
          <w:color w:val="000000"/>
          <w:kern w:val="0"/>
          <w:sz w:val="24"/>
          <w:szCs w:val="24"/>
        </w:rPr>
        <w:t>年厚生労働省告示第</w:t>
      </w:r>
      <w:r>
        <w:rPr>
          <w:rFonts w:ascii="ＭＳ 明朝" w:eastAsia="ＭＳ 明朝" w:hAnsi="ＭＳ 明朝" w:cs="ＭＳ 明朝"/>
          <w:color w:val="000000"/>
          <w:kern w:val="0"/>
          <w:sz w:val="24"/>
          <w:szCs w:val="24"/>
        </w:rPr>
        <w:t>523</w:t>
      </w:r>
      <w:r>
        <w:rPr>
          <w:rFonts w:ascii="ＭＳ 明朝" w:eastAsia="ＭＳ 明朝" w:hAnsi="ＭＳ 明朝" w:cs="ＭＳ 明朝" w:hint="eastAsia"/>
          <w:color w:val="000000"/>
          <w:kern w:val="0"/>
          <w:sz w:val="24"/>
          <w:szCs w:val="24"/>
        </w:rPr>
        <w:t>号）に基づき適正に算定するものとする。</w:t>
      </w:r>
    </w:p>
    <w:p w14:paraId="4418067E" w14:textId="77777777" w:rsidR="00E6286C" w:rsidRDefault="00E6286C">
      <w:pPr>
        <w:autoSpaceDE w:val="0"/>
        <w:autoSpaceDN w:val="0"/>
        <w:adjustRightInd w:val="0"/>
        <w:spacing w:line="48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（記録及び保管）</w:t>
      </w:r>
    </w:p>
    <w:p w14:paraId="68BDF91F" w14:textId="77777777" w:rsidR="00E6286C" w:rsidRDefault="00E6286C">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w:t>
      </w:r>
      <w:r>
        <w:rPr>
          <w:rFonts w:ascii="ＭＳ 明朝" w:eastAsia="ＭＳ 明朝" w:hAnsi="ＭＳ 明朝" w:cs="ＭＳ 明朝"/>
          <w:color w:val="000000"/>
          <w:kern w:val="0"/>
          <w:sz w:val="24"/>
          <w:szCs w:val="24"/>
        </w:rPr>
        <w:t>11</w:t>
      </w:r>
      <w:r>
        <w:rPr>
          <w:rFonts w:ascii="ＭＳ 明朝" w:eastAsia="ＭＳ 明朝" w:hAnsi="ＭＳ 明朝" w:cs="ＭＳ 明朝" w:hint="eastAsia"/>
          <w:color w:val="000000"/>
          <w:kern w:val="0"/>
          <w:sz w:val="24"/>
          <w:szCs w:val="24"/>
        </w:rPr>
        <w:t xml:space="preserve">　登録事業者は、事業の実施状況を記録するものとし、当該記録を作成した年度の翌年度から起算して５年間保管しなければならない。</w:t>
      </w:r>
    </w:p>
    <w:p w14:paraId="5B0B02EF" w14:textId="77777777" w:rsidR="00E6286C" w:rsidRDefault="00E6286C">
      <w:pPr>
        <w:autoSpaceDE w:val="0"/>
        <w:autoSpaceDN w:val="0"/>
        <w:adjustRightInd w:val="0"/>
        <w:spacing w:line="48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（記録又は報告書の提出）</w:t>
      </w:r>
    </w:p>
    <w:p w14:paraId="507C8183" w14:textId="77777777" w:rsidR="00E6286C" w:rsidRDefault="00E6286C">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w:t>
      </w:r>
      <w:r>
        <w:rPr>
          <w:rFonts w:ascii="ＭＳ 明朝" w:eastAsia="ＭＳ 明朝" w:hAnsi="ＭＳ 明朝" w:cs="ＭＳ 明朝"/>
          <w:color w:val="000000"/>
          <w:kern w:val="0"/>
          <w:sz w:val="24"/>
          <w:szCs w:val="24"/>
        </w:rPr>
        <w:t>12</w:t>
      </w:r>
      <w:r>
        <w:rPr>
          <w:rFonts w:ascii="ＭＳ 明朝" w:eastAsia="ＭＳ 明朝" w:hAnsi="ＭＳ 明朝" w:cs="ＭＳ 明朝" w:hint="eastAsia"/>
          <w:color w:val="000000"/>
          <w:kern w:val="0"/>
          <w:sz w:val="24"/>
          <w:szCs w:val="24"/>
        </w:rPr>
        <w:t xml:space="preserve">　登録事業者は、市長から事業の実施内容の記録又は必要事項を記載した報告書の提出を求められたときは、速やかに当該記録又は報告書を提出しなければならない。</w:t>
      </w:r>
    </w:p>
    <w:p w14:paraId="53814DA3" w14:textId="77777777" w:rsidR="00E6286C" w:rsidRDefault="00E6286C">
      <w:pPr>
        <w:autoSpaceDE w:val="0"/>
        <w:autoSpaceDN w:val="0"/>
        <w:adjustRightInd w:val="0"/>
        <w:spacing w:line="48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（補則）</w:t>
      </w:r>
    </w:p>
    <w:p w14:paraId="228C5842" w14:textId="77777777" w:rsidR="00E6286C" w:rsidRDefault="00E6286C">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w:t>
      </w:r>
      <w:r>
        <w:rPr>
          <w:rFonts w:ascii="ＭＳ 明朝" w:eastAsia="ＭＳ 明朝" w:hAnsi="ＭＳ 明朝" w:cs="ＭＳ 明朝"/>
          <w:color w:val="000000"/>
          <w:kern w:val="0"/>
          <w:sz w:val="24"/>
          <w:szCs w:val="24"/>
        </w:rPr>
        <w:t>13</w:t>
      </w:r>
      <w:r>
        <w:rPr>
          <w:rFonts w:ascii="ＭＳ 明朝" w:eastAsia="ＭＳ 明朝" w:hAnsi="ＭＳ 明朝" w:cs="ＭＳ 明朝" w:hint="eastAsia"/>
          <w:color w:val="000000"/>
          <w:kern w:val="0"/>
          <w:sz w:val="24"/>
          <w:szCs w:val="24"/>
        </w:rPr>
        <w:t xml:space="preserve">　この告示に定めるもののほか、必要な事項は、市長が別に定める。</w:t>
      </w:r>
    </w:p>
    <w:p w14:paraId="7D22A0FB" w14:textId="77777777" w:rsidR="00E6286C" w:rsidRDefault="00E6286C">
      <w:pPr>
        <w:autoSpaceDE w:val="0"/>
        <w:autoSpaceDN w:val="0"/>
        <w:adjustRightInd w:val="0"/>
        <w:spacing w:line="480" w:lineRule="atLeast"/>
        <w:ind w:left="72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制定文　抄</w:t>
      </w:r>
    </w:p>
    <w:p w14:paraId="3486C88D" w14:textId="77777777" w:rsidR="00E6286C" w:rsidRDefault="00E6286C">
      <w:pPr>
        <w:autoSpaceDE w:val="0"/>
        <w:autoSpaceDN w:val="0"/>
        <w:adjustRightInd w:val="0"/>
        <w:spacing w:line="480" w:lineRule="atLeast"/>
        <w:ind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令和６年９月１日から施行する。</w:t>
      </w:r>
    </w:p>
    <w:sectPr w:rsidR="00E6286C">
      <w:footerReference w:type="default" r:id="rId6"/>
      <w:pgSz w:w="11905" w:h="16837"/>
      <w:pgMar w:top="1417" w:right="1133" w:bottom="1417" w:left="1133" w:header="453" w:footer="45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FCE96" w14:textId="77777777" w:rsidR="00E6286C" w:rsidRDefault="00E6286C">
      <w:r>
        <w:separator/>
      </w:r>
    </w:p>
  </w:endnote>
  <w:endnote w:type="continuationSeparator" w:id="0">
    <w:p w14:paraId="7D5B3958" w14:textId="77777777" w:rsidR="00E6286C" w:rsidRDefault="00E6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745CD" w14:textId="77777777" w:rsidR="00E6286C" w:rsidRDefault="00E6286C">
    <w:pPr>
      <w:autoSpaceDE w:val="0"/>
      <w:autoSpaceDN w:val="0"/>
      <w:adjustRightInd w:val="0"/>
      <w:spacing w:line="288"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fldChar w:fldCharType="begin"/>
    </w:r>
    <w:r>
      <w:rPr>
        <w:rFonts w:ascii="ＭＳ 明朝" w:eastAsia="ＭＳ 明朝" w:hAnsi="ＭＳ 明朝" w:cs="ＭＳ 明朝"/>
        <w:color w:val="000000"/>
        <w:kern w:val="0"/>
        <w:sz w:val="24"/>
        <w:szCs w:val="24"/>
      </w:rPr>
      <w:instrText>PAGE</w:instrText>
    </w:r>
    <w:r>
      <w:rPr>
        <w:rFonts w:ascii="ＭＳ 明朝" w:eastAsia="ＭＳ 明朝" w:hAnsi="ＭＳ 明朝" w:cs="ＭＳ 明朝"/>
        <w:color w:val="000000"/>
        <w:kern w:val="0"/>
        <w:sz w:val="24"/>
        <w:szCs w:val="24"/>
      </w:rPr>
      <w:fldChar w:fldCharType="separate"/>
    </w:r>
    <w:r>
      <w:rPr>
        <w:rFonts w:ascii="ＭＳ 明朝" w:eastAsia="ＭＳ 明朝" w:hAnsi="ＭＳ 明朝" w:cs="ＭＳ 明朝"/>
        <w:color w:val="000000"/>
        <w:kern w:val="0"/>
        <w:sz w:val="24"/>
        <w:szCs w:val="24"/>
      </w:rPr>
      <w:t>1</w:t>
    </w:r>
    <w:r>
      <w:rPr>
        <w:rFonts w:ascii="ＭＳ 明朝" w:eastAsia="ＭＳ 明朝" w:hAnsi="ＭＳ 明朝" w:cs="ＭＳ 明朝"/>
        <w:color w:val="000000"/>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89D5E" w14:textId="77777777" w:rsidR="00E6286C" w:rsidRDefault="00E6286C">
      <w:r>
        <w:separator/>
      </w:r>
    </w:p>
  </w:footnote>
  <w:footnote w:type="continuationSeparator" w:id="0">
    <w:p w14:paraId="48C7F4BF" w14:textId="77777777" w:rsidR="00E6286C" w:rsidRDefault="00E62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7AF"/>
    <w:rsid w:val="003729EC"/>
    <w:rsid w:val="00A707AF"/>
    <w:rsid w:val="00E62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68E66F"/>
  <w14:defaultImageDpi w14:val="0"/>
  <w15:docId w15:val="{804E5200-614A-43F6-870C-0E27258E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7AF"/>
    <w:pPr>
      <w:tabs>
        <w:tab w:val="center" w:pos="4252"/>
        <w:tab w:val="right" w:pos="8504"/>
      </w:tabs>
      <w:snapToGrid w:val="0"/>
    </w:pPr>
  </w:style>
  <w:style w:type="character" w:customStyle="1" w:styleId="a4">
    <w:name w:val="ヘッダー (文字)"/>
    <w:basedOn w:val="a0"/>
    <w:link w:val="a3"/>
    <w:uiPriority w:val="99"/>
    <w:locked/>
    <w:rsid w:val="00A707AF"/>
    <w:rPr>
      <w:rFonts w:cs="Times New Roman"/>
    </w:rPr>
  </w:style>
  <w:style w:type="paragraph" w:styleId="a5">
    <w:name w:val="footer"/>
    <w:basedOn w:val="a"/>
    <w:link w:val="a6"/>
    <w:uiPriority w:val="99"/>
    <w:unhideWhenUsed/>
    <w:rsid w:val="00A707AF"/>
    <w:pPr>
      <w:tabs>
        <w:tab w:val="center" w:pos="4252"/>
        <w:tab w:val="right" w:pos="8504"/>
      </w:tabs>
      <w:snapToGrid w:val="0"/>
    </w:pPr>
  </w:style>
  <w:style w:type="character" w:customStyle="1" w:styleId="a6">
    <w:name w:val="フッター (文字)"/>
    <w:basedOn w:val="a0"/>
    <w:link w:val="a5"/>
    <w:uiPriority w:val="99"/>
    <w:locked/>
    <w:rsid w:val="00A707A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