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D413" w14:textId="0E83064E" w:rsidR="00020CA6" w:rsidRPr="00262D29" w:rsidRDefault="00020CA6" w:rsidP="00020CA6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様式第</w:t>
      </w:r>
      <w:r w:rsidR="007B6CC4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２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号（</w:t>
      </w:r>
      <w:r w:rsidR="007B6CC4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別表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関係）</w:t>
      </w:r>
    </w:p>
    <w:p w14:paraId="64189FBD" w14:textId="77777777" w:rsidR="00020CA6" w:rsidRPr="00262D29" w:rsidRDefault="00020CA6" w:rsidP="00020CA6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1FB4F067" w14:textId="77777777" w:rsidR="00020CA6" w:rsidRPr="00262D29" w:rsidRDefault="00020CA6" w:rsidP="00020CA6">
      <w:pPr>
        <w:widowControl/>
        <w:shd w:val="clear" w:color="auto" w:fill="FFFFFF"/>
        <w:ind w:firstLine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年　月　日</w:t>
      </w:r>
    </w:p>
    <w:p w14:paraId="7B77519E" w14:textId="77777777" w:rsidR="00020CA6" w:rsidRPr="00262D29" w:rsidRDefault="00020CA6" w:rsidP="00020CA6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一関市長　　　様</w:t>
      </w:r>
    </w:p>
    <w:p w14:paraId="2B830F10" w14:textId="77777777" w:rsidR="00020CA6" w:rsidRPr="00262D29" w:rsidRDefault="00020CA6" w:rsidP="00020CA6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DE5AB9B" w14:textId="77777777" w:rsidR="00020CA6" w:rsidRPr="00262D29" w:rsidRDefault="00020CA6" w:rsidP="00020CA6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住所</w:t>
      </w:r>
    </w:p>
    <w:p w14:paraId="4EF54E7F" w14:textId="77777777" w:rsidR="00020CA6" w:rsidRPr="00262D29" w:rsidRDefault="00020CA6" w:rsidP="00020CA6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氏名</w:t>
      </w:r>
    </w:p>
    <w:p w14:paraId="33D13B46" w14:textId="77777777" w:rsidR="00020CA6" w:rsidRPr="00262D29" w:rsidRDefault="00020CA6" w:rsidP="00020CA6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電話</w:t>
      </w:r>
    </w:p>
    <w:p w14:paraId="7CDBBDCC" w14:textId="77777777" w:rsidR="00020CA6" w:rsidRPr="00262D29" w:rsidRDefault="00020CA6" w:rsidP="00020CA6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150D455B" w14:textId="7C2C06A3" w:rsidR="00020CA6" w:rsidRPr="00262D29" w:rsidRDefault="00020CA6" w:rsidP="00020CA6">
      <w:pPr>
        <w:widowControl/>
        <w:shd w:val="clear" w:color="auto" w:fill="FFFFFF"/>
        <w:ind w:right="840" w:firstLine="24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浄化槽撤去費補助金変更（廃止）承認申請書</w:t>
      </w:r>
    </w:p>
    <w:p w14:paraId="392A6C7B" w14:textId="77777777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2B907BE8" w14:textId="77777777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60EE4939" w14:textId="35175C9D" w:rsidR="00020CA6" w:rsidRPr="00232A70" w:rsidRDefault="00020CA6" w:rsidP="00232A70">
      <w:pPr>
        <w:rPr>
          <w:rFonts w:ascii="ＭＳ 明朝" w:eastAsia="ＭＳ 明朝" w:hAnsi="ＭＳ 明朝"/>
          <w:sz w:val="24"/>
          <w:szCs w:val="24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Pr="00232A70"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proofErr w:type="gramStart"/>
      <w:r w:rsidRPr="00232A70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232A70">
        <w:rPr>
          <w:rFonts w:ascii="ＭＳ 明朝" w:eastAsia="ＭＳ 明朝" w:hAnsi="ＭＳ 明朝" w:hint="eastAsia"/>
          <w:sz w:val="24"/>
          <w:szCs w:val="24"/>
        </w:rPr>
        <w:t>一関市指令　　　第　　　　号で補助金の交付決定を受けた浄化槽撤去費補助金について、次のとおり変更（廃止）したいので、一関市水道事業、工業用水道事業及び下水道事業補助金交付規程</w:t>
      </w:r>
      <w:r w:rsidR="004D1CB6" w:rsidRPr="00232A70">
        <w:rPr>
          <w:rFonts w:ascii="ＭＳ 明朝" w:eastAsia="ＭＳ 明朝" w:hAnsi="ＭＳ 明朝" w:hint="eastAsia"/>
          <w:sz w:val="24"/>
          <w:szCs w:val="24"/>
        </w:rPr>
        <w:t>によりその例によることとされる</w:t>
      </w:r>
      <w:r w:rsidRPr="00232A70">
        <w:rPr>
          <w:rFonts w:ascii="ＭＳ 明朝" w:eastAsia="ＭＳ 明朝" w:hAnsi="ＭＳ 明朝" w:hint="eastAsia"/>
          <w:sz w:val="24"/>
          <w:szCs w:val="24"/>
        </w:rPr>
        <w:t>一関市補助金交付規則により関係書類を添えて申請します。</w:t>
      </w:r>
    </w:p>
    <w:p w14:paraId="1DF3EE97" w14:textId="553A85AA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4126A68C" w14:textId="02060576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１　事業変更（廃止）の内容</w:t>
      </w:r>
    </w:p>
    <w:p w14:paraId="3C0C4241" w14:textId="61F91FEC" w:rsidR="00020CA6" w:rsidRPr="00262D29" w:rsidRDefault="00020CA6" w:rsidP="00020CA6">
      <w:pPr>
        <w:pStyle w:val="a4"/>
        <w:widowControl/>
        <w:numPr>
          <w:ilvl w:val="0"/>
          <w:numId w:val="3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事業変更（廃止）前</w:t>
      </w:r>
    </w:p>
    <w:p w14:paraId="2D4A964C" w14:textId="520D29C0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E078603" w14:textId="77777777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688630AF" w14:textId="61AD0412" w:rsidR="00020CA6" w:rsidRPr="00262D29" w:rsidRDefault="00020CA6" w:rsidP="00020CA6">
      <w:pPr>
        <w:pStyle w:val="a4"/>
        <w:widowControl/>
        <w:numPr>
          <w:ilvl w:val="0"/>
          <w:numId w:val="3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事業変更後</w:t>
      </w:r>
    </w:p>
    <w:p w14:paraId="4581FE5B" w14:textId="074F0771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7DDD37B7" w14:textId="2AAF5421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233B3827" w14:textId="198C928A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２　事業変更（廃止）の理由</w:t>
      </w:r>
    </w:p>
    <w:p w14:paraId="40DE6D68" w14:textId="2F2B45A2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□浄化槽の撤去が不可能であったため</w:t>
      </w:r>
    </w:p>
    <w:p w14:paraId="2DDA0B04" w14:textId="1CAC40F0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□その他（　　　　　　　　　　　　　　　　　　　　　　　　　）</w:t>
      </w:r>
    </w:p>
    <w:p w14:paraId="1744038B" w14:textId="2748A27F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288EA20D" w14:textId="02EBA43E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250897FF" w14:textId="55BBD154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215A5D22" w14:textId="22B39E1F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FC5CAA6" w14:textId="41FC35C5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03A79CE3" w14:textId="503A6D88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6C88D5AB" w14:textId="5879E41A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7309156" w14:textId="79EC4A6B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78EFEF7E" w14:textId="27C3A218" w:rsidR="007B6CC4" w:rsidRPr="00262D29" w:rsidRDefault="007B6CC4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sectPr w:rsidR="007B6CC4" w:rsidRPr="00262D29" w:rsidSect="00232A70">
      <w:pgSz w:w="11906" w:h="16838" w:code="9"/>
      <w:pgMar w:top="1418" w:right="1134" w:bottom="1134" w:left="113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0BE0" w14:textId="77777777" w:rsidR="000F4BF8" w:rsidRDefault="000F4BF8" w:rsidP="007B0688">
      <w:r>
        <w:separator/>
      </w:r>
    </w:p>
  </w:endnote>
  <w:endnote w:type="continuationSeparator" w:id="0">
    <w:p w14:paraId="1848C36E" w14:textId="77777777" w:rsidR="000F4BF8" w:rsidRDefault="000F4BF8" w:rsidP="007B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5A3C" w14:textId="77777777" w:rsidR="000F4BF8" w:rsidRDefault="000F4BF8" w:rsidP="007B0688">
      <w:r>
        <w:separator/>
      </w:r>
    </w:p>
  </w:footnote>
  <w:footnote w:type="continuationSeparator" w:id="0">
    <w:p w14:paraId="038DE8EF" w14:textId="77777777" w:rsidR="000F4BF8" w:rsidRDefault="000F4BF8" w:rsidP="007B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CB4"/>
    <w:multiLevelType w:val="hybridMultilevel"/>
    <w:tmpl w:val="1A8A79FA"/>
    <w:lvl w:ilvl="0" w:tplc="F7065C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A4F11"/>
    <w:multiLevelType w:val="hybridMultilevel"/>
    <w:tmpl w:val="D1ECF32C"/>
    <w:lvl w:ilvl="0" w:tplc="0F3A95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FF5F63"/>
    <w:multiLevelType w:val="hybridMultilevel"/>
    <w:tmpl w:val="C108F048"/>
    <w:lvl w:ilvl="0" w:tplc="D372360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D44412"/>
    <w:multiLevelType w:val="hybridMultilevel"/>
    <w:tmpl w:val="C064732C"/>
    <w:lvl w:ilvl="0" w:tplc="11BE06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0C6B85"/>
    <w:multiLevelType w:val="hybridMultilevel"/>
    <w:tmpl w:val="E118FFB8"/>
    <w:lvl w:ilvl="0" w:tplc="B8F4F44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317F8"/>
    <w:multiLevelType w:val="hybridMultilevel"/>
    <w:tmpl w:val="EC10BB78"/>
    <w:lvl w:ilvl="0" w:tplc="BB8C7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C7399B"/>
    <w:multiLevelType w:val="hybridMultilevel"/>
    <w:tmpl w:val="A5C88F9A"/>
    <w:lvl w:ilvl="0" w:tplc="9A32D6F8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686539"/>
    <w:multiLevelType w:val="hybridMultilevel"/>
    <w:tmpl w:val="BECC4DA2"/>
    <w:lvl w:ilvl="0" w:tplc="6D3AAFEE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7106505"/>
    <w:multiLevelType w:val="hybridMultilevel"/>
    <w:tmpl w:val="03A67402"/>
    <w:lvl w:ilvl="0" w:tplc="AEA2FBB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F76110"/>
    <w:multiLevelType w:val="hybridMultilevel"/>
    <w:tmpl w:val="D60C3D74"/>
    <w:lvl w:ilvl="0" w:tplc="7B0E5B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A6432"/>
    <w:multiLevelType w:val="hybridMultilevel"/>
    <w:tmpl w:val="0BA4E102"/>
    <w:lvl w:ilvl="0" w:tplc="4204F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7508C"/>
    <w:multiLevelType w:val="hybridMultilevel"/>
    <w:tmpl w:val="99246D04"/>
    <w:lvl w:ilvl="0" w:tplc="9AF8B8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F57187"/>
    <w:multiLevelType w:val="hybridMultilevel"/>
    <w:tmpl w:val="CD2A4E98"/>
    <w:lvl w:ilvl="0" w:tplc="9A9A8E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9401A6"/>
    <w:multiLevelType w:val="hybridMultilevel"/>
    <w:tmpl w:val="C8060E04"/>
    <w:lvl w:ilvl="0" w:tplc="12CA4AA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D23F7B"/>
    <w:multiLevelType w:val="hybridMultilevel"/>
    <w:tmpl w:val="E048AF5A"/>
    <w:lvl w:ilvl="0" w:tplc="1A28E2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5ED1031"/>
    <w:multiLevelType w:val="hybridMultilevel"/>
    <w:tmpl w:val="91E2F144"/>
    <w:lvl w:ilvl="0" w:tplc="538ED6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3A7991"/>
    <w:multiLevelType w:val="hybridMultilevel"/>
    <w:tmpl w:val="51023000"/>
    <w:lvl w:ilvl="0" w:tplc="47D29EF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A4C43A5"/>
    <w:multiLevelType w:val="hybridMultilevel"/>
    <w:tmpl w:val="1EB42EF4"/>
    <w:lvl w:ilvl="0" w:tplc="12D260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3343E4"/>
    <w:multiLevelType w:val="hybridMultilevel"/>
    <w:tmpl w:val="242870D0"/>
    <w:lvl w:ilvl="0" w:tplc="8DE4E7F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2625FF9"/>
    <w:multiLevelType w:val="hybridMultilevel"/>
    <w:tmpl w:val="2C9AA000"/>
    <w:lvl w:ilvl="0" w:tplc="86746FA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74B3FA4"/>
    <w:multiLevelType w:val="hybridMultilevel"/>
    <w:tmpl w:val="B3C41C06"/>
    <w:lvl w:ilvl="0" w:tplc="6A0E2F94">
      <w:start w:val="3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CE4636"/>
    <w:multiLevelType w:val="hybridMultilevel"/>
    <w:tmpl w:val="0344B5A8"/>
    <w:lvl w:ilvl="0" w:tplc="0658D774">
      <w:start w:val="1"/>
      <w:numFmt w:val="decimalFullWidth"/>
      <w:lvlText w:val="【%1】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B8D6F36"/>
    <w:multiLevelType w:val="hybridMultilevel"/>
    <w:tmpl w:val="93FC944C"/>
    <w:lvl w:ilvl="0" w:tplc="2F32F55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753642"/>
    <w:multiLevelType w:val="hybridMultilevel"/>
    <w:tmpl w:val="44FE2E38"/>
    <w:lvl w:ilvl="0" w:tplc="8DD23DEE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2866907"/>
    <w:multiLevelType w:val="hybridMultilevel"/>
    <w:tmpl w:val="2EA4BAEC"/>
    <w:lvl w:ilvl="0" w:tplc="948080E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7B66F1A"/>
    <w:multiLevelType w:val="hybridMultilevel"/>
    <w:tmpl w:val="460836D6"/>
    <w:lvl w:ilvl="0" w:tplc="B4D6FCEA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8CA6A3F"/>
    <w:multiLevelType w:val="hybridMultilevel"/>
    <w:tmpl w:val="1256BA34"/>
    <w:lvl w:ilvl="0" w:tplc="F9168306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6A923FDD"/>
    <w:multiLevelType w:val="hybridMultilevel"/>
    <w:tmpl w:val="43EE73BC"/>
    <w:lvl w:ilvl="0" w:tplc="8D86E8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F929F5"/>
    <w:multiLevelType w:val="hybridMultilevel"/>
    <w:tmpl w:val="E2DEDA3C"/>
    <w:lvl w:ilvl="0" w:tplc="D50E1B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713E0B"/>
    <w:multiLevelType w:val="hybridMultilevel"/>
    <w:tmpl w:val="49F2186A"/>
    <w:lvl w:ilvl="0" w:tplc="F7307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98F2605"/>
    <w:multiLevelType w:val="hybridMultilevel"/>
    <w:tmpl w:val="F3023D68"/>
    <w:lvl w:ilvl="0" w:tplc="0748C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1"/>
  </w:num>
  <w:num w:numId="3">
    <w:abstractNumId w:val="16"/>
  </w:num>
  <w:num w:numId="4">
    <w:abstractNumId w:val="9"/>
  </w:num>
  <w:num w:numId="5">
    <w:abstractNumId w:val="27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30"/>
  </w:num>
  <w:num w:numId="11">
    <w:abstractNumId w:val="25"/>
  </w:num>
  <w:num w:numId="12">
    <w:abstractNumId w:val="14"/>
  </w:num>
  <w:num w:numId="13">
    <w:abstractNumId w:val="4"/>
  </w:num>
  <w:num w:numId="14">
    <w:abstractNumId w:val="13"/>
  </w:num>
  <w:num w:numId="15">
    <w:abstractNumId w:val="23"/>
  </w:num>
  <w:num w:numId="16">
    <w:abstractNumId w:val="20"/>
  </w:num>
  <w:num w:numId="17">
    <w:abstractNumId w:val="18"/>
  </w:num>
  <w:num w:numId="18">
    <w:abstractNumId w:val="7"/>
  </w:num>
  <w:num w:numId="19">
    <w:abstractNumId w:val="6"/>
  </w:num>
  <w:num w:numId="20">
    <w:abstractNumId w:val="5"/>
  </w:num>
  <w:num w:numId="21">
    <w:abstractNumId w:val="24"/>
  </w:num>
  <w:num w:numId="22">
    <w:abstractNumId w:val="17"/>
  </w:num>
  <w:num w:numId="23">
    <w:abstractNumId w:val="15"/>
  </w:num>
  <w:num w:numId="24">
    <w:abstractNumId w:val="0"/>
  </w:num>
  <w:num w:numId="25">
    <w:abstractNumId w:val="12"/>
  </w:num>
  <w:num w:numId="26">
    <w:abstractNumId w:val="21"/>
  </w:num>
  <w:num w:numId="27">
    <w:abstractNumId w:val="29"/>
  </w:num>
  <w:num w:numId="28">
    <w:abstractNumId w:val="22"/>
  </w:num>
  <w:num w:numId="29">
    <w:abstractNumId w:val="2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5"/>
    <w:rsid w:val="00020CA6"/>
    <w:rsid w:val="00023DEC"/>
    <w:rsid w:val="00037D1B"/>
    <w:rsid w:val="0004248B"/>
    <w:rsid w:val="000837F3"/>
    <w:rsid w:val="000854A0"/>
    <w:rsid w:val="000930CE"/>
    <w:rsid w:val="000E0565"/>
    <w:rsid w:val="000F4BF8"/>
    <w:rsid w:val="000F515D"/>
    <w:rsid w:val="001202C2"/>
    <w:rsid w:val="00151A38"/>
    <w:rsid w:val="00157EAF"/>
    <w:rsid w:val="001713D9"/>
    <w:rsid w:val="00177797"/>
    <w:rsid w:val="00180DD9"/>
    <w:rsid w:val="001E5C63"/>
    <w:rsid w:val="001F33E9"/>
    <w:rsid w:val="00202D78"/>
    <w:rsid w:val="0021728A"/>
    <w:rsid w:val="00232A70"/>
    <w:rsid w:val="00257582"/>
    <w:rsid w:val="00262D29"/>
    <w:rsid w:val="002A3B12"/>
    <w:rsid w:val="002E6C83"/>
    <w:rsid w:val="002F1F68"/>
    <w:rsid w:val="00305427"/>
    <w:rsid w:val="00306C69"/>
    <w:rsid w:val="00310FF9"/>
    <w:rsid w:val="00322301"/>
    <w:rsid w:val="00326BE1"/>
    <w:rsid w:val="003543BA"/>
    <w:rsid w:val="00392E0C"/>
    <w:rsid w:val="003D39A5"/>
    <w:rsid w:val="00414420"/>
    <w:rsid w:val="00427BB7"/>
    <w:rsid w:val="0043069A"/>
    <w:rsid w:val="00440E74"/>
    <w:rsid w:val="00465A3F"/>
    <w:rsid w:val="004839DC"/>
    <w:rsid w:val="004A2919"/>
    <w:rsid w:val="004A3DC7"/>
    <w:rsid w:val="004D1CB6"/>
    <w:rsid w:val="00505496"/>
    <w:rsid w:val="00511CB3"/>
    <w:rsid w:val="00527A84"/>
    <w:rsid w:val="00553700"/>
    <w:rsid w:val="005C2A65"/>
    <w:rsid w:val="00600F07"/>
    <w:rsid w:val="00614C68"/>
    <w:rsid w:val="00627106"/>
    <w:rsid w:val="00632C4C"/>
    <w:rsid w:val="00675383"/>
    <w:rsid w:val="00676FDB"/>
    <w:rsid w:val="006B48B3"/>
    <w:rsid w:val="006C0580"/>
    <w:rsid w:val="006C26EB"/>
    <w:rsid w:val="006D3051"/>
    <w:rsid w:val="00737416"/>
    <w:rsid w:val="00780FC7"/>
    <w:rsid w:val="00796E72"/>
    <w:rsid w:val="007B0688"/>
    <w:rsid w:val="007B6CC4"/>
    <w:rsid w:val="007C4B66"/>
    <w:rsid w:val="007D2A76"/>
    <w:rsid w:val="0083337B"/>
    <w:rsid w:val="00842DAD"/>
    <w:rsid w:val="00843903"/>
    <w:rsid w:val="008524A0"/>
    <w:rsid w:val="008559C8"/>
    <w:rsid w:val="0086463A"/>
    <w:rsid w:val="008D2895"/>
    <w:rsid w:val="00943F0A"/>
    <w:rsid w:val="00967C1F"/>
    <w:rsid w:val="009C7EB8"/>
    <w:rsid w:val="009D524C"/>
    <w:rsid w:val="00A411CA"/>
    <w:rsid w:val="00A4493C"/>
    <w:rsid w:val="00A50603"/>
    <w:rsid w:val="00A6182B"/>
    <w:rsid w:val="00A72635"/>
    <w:rsid w:val="00AF0232"/>
    <w:rsid w:val="00AF6926"/>
    <w:rsid w:val="00B13628"/>
    <w:rsid w:val="00B32FFC"/>
    <w:rsid w:val="00B362F4"/>
    <w:rsid w:val="00B43D88"/>
    <w:rsid w:val="00B54265"/>
    <w:rsid w:val="00B767B1"/>
    <w:rsid w:val="00B820BB"/>
    <w:rsid w:val="00C024CC"/>
    <w:rsid w:val="00C20332"/>
    <w:rsid w:val="00C36CCD"/>
    <w:rsid w:val="00C638D4"/>
    <w:rsid w:val="00C73900"/>
    <w:rsid w:val="00C93C2D"/>
    <w:rsid w:val="00CD4A91"/>
    <w:rsid w:val="00CD4C45"/>
    <w:rsid w:val="00CE621C"/>
    <w:rsid w:val="00D25CAD"/>
    <w:rsid w:val="00D52AFD"/>
    <w:rsid w:val="00D63DFA"/>
    <w:rsid w:val="00DD0582"/>
    <w:rsid w:val="00DE7AEC"/>
    <w:rsid w:val="00E10568"/>
    <w:rsid w:val="00E2154A"/>
    <w:rsid w:val="00E34438"/>
    <w:rsid w:val="00E85977"/>
    <w:rsid w:val="00EA7C8C"/>
    <w:rsid w:val="00EC58C4"/>
    <w:rsid w:val="00ED6769"/>
    <w:rsid w:val="00F5444F"/>
    <w:rsid w:val="00F93937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F2DC8"/>
  <w15:chartTrackingRefBased/>
  <w15:docId w15:val="{B556708E-491F-402E-A6A0-8937C22E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E0565"/>
  </w:style>
  <w:style w:type="paragraph" w:customStyle="1" w:styleId="1">
    <w:name w:val="日付1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0E0565"/>
  </w:style>
  <w:style w:type="character" w:customStyle="1" w:styleId="brackets-color1">
    <w:name w:val="brackets-color1"/>
    <w:basedOn w:val="a0"/>
    <w:rsid w:val="000E0565"/>
  </w:style>
  <w:style w:type="character" w:styleId="a3">
    <w:name w:val="Hyperlink"/>
    <w:basedOn w:val="a0"/>
    <w:uiPriority w:val="99"/>
    <w:unhideWhenUsed/>
    <w:rsid w:val="000E0565"/>
    <w:rPr>
      <w:color w:val="0000FF"/>
      <w:u w:val="single"/>
    </w:rPr>
  </w:style>
  <w:style w:type="character" w:customStyle="1" w:styleId="brackets-color2">
    <w:name w:val="brackets-color2"/>
    <w:basedOn w:val="a0"/>
    <w:rsid w:val="000E0565"/>
  </w:style>
  <w:style w:type="character" w:customStyle="1" w:styleId="brackets-color3">
    <w:name w:val="brackets-color3"/>
    <w:basedOn w:val="a0"/>
    <w:rsid w:val="000E0565"/>
  </w:style>
  <w:style w:type="paragraph" w:customStyle="1" w:styleId="s-head">
    <w:name w:val="s-head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表題1"/>
    <w:basedOn w:val="a0"/>
    <w:rsid w:val="000E0565"/>
  </w:style>
  <w:style w:type="character" w:customStyle="1" w:styleId="date1">
    <w:name w:val="date1"/>
    <w:basedOn w:val="a0"/>
    <w:rsid w:val="000E0565"/>
  </w:style>
  <w:style w:type="character" w:customStyle="1" w:styleId="number1">
    <w:name w:val="number1"/>
    <w:basedOn w:val="a0"/>
    <w:rsid w:val="000E0565"/>
  </w:style>
  <w:style w:type="character" w:customStyle="1" w:styleId="word-space">
    <w:name w:val="word-space"/>
    <w:basedOn w:val="a0"/>
    <w:rsid w:val="000E0565"/>
  </w:style>
  <w:style w:type="paragraph" w:styleId="a4">
    <w:name w:val="List Paragraph"/>
    <w:basedOn w:val="a"/>
    <w:uiPriority w:val="34"/>
    <w:qFormat/>
    <w:rsid w:val="00780FC7"/>
    <w:pPr>
      <w:ind w:leftChars="400" w:left="840"/>
    </w:pPr>
  </w:style>
  <w:style w:type="table" w:styleId="a5">
    <w:name w:val="Table Grid"/>
    <w:basedOn w:val="a1"/>
    <w:uiPriority w:val="39"/>
    <w:rsid w:val="0084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0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0688"/>
  </w:style>
  <w:style w:type="paragraph" w:styleId="a8">
    <w:name w:val="footer"/>
    <w:basedOn w:val="a"/>
    <w:link w:val="a9"/>
    <w:uiPriority w:val="99"/>
    <w:unhideWhenUsed/>
    <w:rsid w:val="007B0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0688"/>
  </w:style>
  <w:style w:type="character" w:styleId="aa">
    <w:name w:val="FollowedHyperlink"/>
    <w:basedOn w:val="a0"/>
    <w:uiPriority w:val="99"/>
    <w:semiHidden/>
    <w:unhideWhenUsed/>
    <w:rsid w:val="00D25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205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BB5A-4710-4389-93BA-907D5CCDB064}">
  <ds:schemaRefs>
    <ds:schemaRef ds:uri="http://schemas.openxmlformats.org/officeDocument/2006/bibliography"/>
  </ds:schemaRefs>
</ds:datastoreItem>
</file>