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A225E9" w14:textId="5EF7BE93" w:rsidR="00784AAB" w:rsidRPr="00E70D85" w:rsidRDefault="000C4264" w:rsidP="002E0E7B">
      <w:pPr>
        <w:widowControl/>
        <w:jc w:val="center"/>
        <w:rPr>
          <w:rFonts w:ascii="UD デジタル 教科書体 NP-R" w:eastAsia="UD デジタル 教科書体 NP-R" w:hAnsi="ＭＳ 明朝"/>
        </w:rPr>
      </w:pPr>
      <w:r w:rsidRPr="00E70D85">
        <w:rPr>
          <w:rFonts w:ascii="UD デジタル 教科書体 NP-R" w:eastAsia="UD デジタル 教科書体 NP-R" w:hAnsi="ＭＳ 明朝" w:hint="eastAsia"/>
        </w:rPr>
        <w:t>一関</w:t>
      </w:r>
      <w:r w:rsidR="00852505" w:rsidRPr="00E70D85">
        <w:rPr>
          <w:rFonts w:ascii="UD デジタル 教科書体 NP-R" w:eastAsia="UD デジタル 教科書体 NP-R" w:hAnsi="ＭＳ 明朝" w:hint="eastAsia"/>
        </w:rPr>
        <w:t>市</w:t>
      </w:r>
      <w:r w:rsidRPr="00E70D85">
        <w:rPr>
          <w:rFonts w:ascii="UD デジタル 教科書体 NP-R" w:eastAsia="UD デジタル 教科書体 NP-R" w:hAnsi="ＭＳ 明朝" w:hint="eastAsia"/>
        </w:rPr>
        <w:t>「涼みどころ」協力申込書</w:t>
      </w:r>
    </w:p>
    <w:p w14:paraId="05874128" w14:textId="77777777" w:rsidR="002E0E7B" w:rsidRPr="00E70D85" w:rsidRDefault="002E0E7B" w:rsidP="002E0E7B">
      <w:pPr>
        <w:widowControl/>
        <w:jc w:val="center"/>
        <w:rPr>
          <w:rFonts w:ascii="UD デジタル 教科書体 NP-R" w:eastAsia="UD デジタル 教科書体 NP-R" w:hAnsi="ＭＳ 明朝"/>
        </w:rPr>
      </w:pPr>
    </w:p>
    <w:p w14:paraId="52C29DF0" w14:textId="0C5237BF" w:rsidR="001E224C" w:rsidRDefault="001E224C" w:rsidP="00E70D85">
      <w:pPr>
        <w:widowControl/>
        <w:jc w:val="right"/>
        <w:rPr>
          <w:rFonts w:ascii="UD デジタル 教科書体 NP-R" w:eastAsia="UD デジタル 教科書体 NP-R" w:hAnsi="ＭＳ 明朝"/>
        </w:rPr>
      </w:pPr>
      <w:r w:rsidRPr="00E70D85">
        <w:rPr>
          <w:rFonts w:ascii="UD デジタル 教科書体 NP-R" w:eastAsia="UD デジタル 教科書体 NP-R" w:hAnsi="ＭＳ 明朝" w:hint="eastAsia"/>
        </w:rPr>
        <w:t>令和　　年　　月　　日</w:t>
      </w:r>
    </w:p>
    <w:p w14:paraId="49316371" w14:textId="77777777" w:rsidR="00E70D85" w:rsidRPr="00E70D85" w:rsidRDefault="00E70D85" w:rsidP="00E70D85">
      <w:pPr>
        <w:widowControl/>
        <w:jc w:val="right"/>
        <w:rPr>
          <w:rFonts w:ascii="UD デジタル 教科書体 NP-R" w:eastAsia="UD デジタル 教科書体 NP-R" w:hAnsi="ＭＳ 明朝"/>
        </w:rPr>
      </w:pPr>
    </w:p>
    <w:tbl>
      <w:tblPr>
        <w:tblStyle w:val="a9"/>
        <w:tblW w:w="9067" w:type="dxa"/>
        <w:tblLook w:val="04A0" w:firstRow="1" w:lastRow="0" w:firstColumn="1" w:lastColumn="0" w:noHBand="0" w:noVBand="1"/>
      </w:tblPr>
      <w:tblGrid>
        <w:gridCol w:w="1838"/>
        <w:gridCol w:w="7229"/>
      </w:tblGrid>
      <w:tr w:rsidR="00BE00B0" w:rsidRPr="00E70D85" w14:paraId="24366845" w14:textId="77777777" w:rsidTr="00E70D85">
        <w:trPr>
          <w:trHeight w:val="980"/>
        </w:trPr>
        <w:tc>
          <w:tcPr>
            <w:tcW w:w="1838" w:type="dxa"/>
            <w:vAlign w:val="center"/>
          </w:tcPr>
          <w:p w14:paraId="29B68868" w14:textId="09AA4A16" w:rsidR="00BE00B0" w:rsidRPr="00E70D85" w:rsidRDefault="001E224C" w:rsidP="001E224C">
            <w:pPr>
              <w:rPr>
                <w:rFonts w:ascii="UD デジタル 教科書体 NP-R" w:eastAsia="UD デジタル 教科書体 NP-R" w:hAnsi="ＭＳ 明朝"/>
              </w:rPr>
            </w:pPr>
            <w:r w:rsidRPr="00E70D85">
              <w:rPr>
                <w:rFonts w:ascii="UD デジタル 教科書体 NP-R" w:eastAsia="UD デジタル 教科書体 NP-R" w:hAnsi="ＭＳ 明朝" w:hint="eastAsia"/>
              </w:rPr>
              <w:t>協力</w:t>
            </w:r>
            <w:r w:rsidR="000C4264" w:rsidRPr="00E70D85">
              <w:rPr>
                <w:rFonts w:ascii="UD デジタル 教科書体 NP-R" w:eastAsia="UD デジタル 教科書体 NP-R" w:hAnsi="ＭＳ 明朝" w:hint="eastAsia"/>
              </w:rPr>
              <w:t>の</w:t>
            </w:r>
            <w:r w:rsidRPr="00E70D85">
              <w:rPr>
                <w:rFonts w:ascii="UD デジタル 教科書体 NP-R" w:eastAsia="UD デジタル 教科書体 NP-R" w:hAnsi="ＭＳ 明朝" w:hint="eastAsia"/>
              </w:rPr>
              <w:t>内容</w:t>
            </w:r>
          </w:p>
        </w:tc>
        <w:tc>
          <w:tcPr>
            <w:tcW w:w="7229" w:type="dxa"/>
            <w:vAlign w:val="center"/>
          </w:tcPr>
          <w:p w14:paraId="2BF699C4" w14:textId="1EB333B8" w:rsidR="001E224C" w:rsidRPr="00E70D85" w:rsidRDefault="001E224C" w:rsidP="001E224C">
            <w:pPr>
              <w:rPr>
                <w:rFonts w:ascii="UD デジタル 教科書体 NP-R" w:eastAsia="UD デジタル 教科書体 NP-R" w:hAnsi="ＭＳ 明朝"/>
              </w:rPr>
            </w:pPr>
            <w:r w:rsidRPr="00E70D85">
              <w:rPr>
                <w:rFonts w:ascii="UD デジタル 教科書体 NP-R" w:eastAsia="UD デジタル 教科書体 NP-R" w:hAnsi="ＭＳ 明朝" w:hint="eastAsia"/>
              </w:rPr>
              <w:t>□</w:t>
            </w:r>
            <w:r w:rsidR="000C4264" w:rsidRPr="00E70D85">
              <w:rPr>
                <w:rFonts w:ascii="UD デジタル 教科書体 NP-R" w:eastAsia="UD デジタル 教科書体 NP-R" w:hAnsi="ＭＳ 明朝" w:hint="eastAsia"/>
              </w:rPr>
              <w:t xml:space="preserve">　休憩所として一時利用できる「涼みどころ」の</w:t>
            </w:r>
            <w:r w:rsidRPr="00E70D85">
              <w:rPr>
                <w:rFonts w:ascii="UD デジタル 教科書体 NP-R" w:eastAsia="UD デジタル 教科書体 NP-R" w:hAnsi="ＭＳ 明朝" w:hint="eastAsia"/>
              </w:rPr>
              <w:t>設置</w:t>
            </w:r>
          </w:p>
          <w:p w14:paraId="5A9BC08B" w14:textId="634AC2D3" w:rsidR="001E224C" w:rsidRPr="00E70D85" w:rsidRDefault="001E224C" w:rsidP="000C4264">
            <w:pPr>
              <w:rPr>
                <w:rFonts w:ascii="UD デジタル 教科書体 NP-R" w:eastAsia="UD デジタル 教科書体 NP-R" w:hAnsi="ＭＳ 明朝"/>
              </w:rPr>
            </w:pPr>
            <w:r w:rsidRPr="00E70D85">
              <w:rPr>
                <w:rFonts w:ascii="UD デジタル 教科書体 NP-R" w:eastAsia="UD デジタル 教科書体 NP-R" w:hAnsi="ＭＳ 明朝" w:hint="eastAsia"/>
              </w:rPr>
              <w:t>□</w:t>
            </w:r>
            <w:r w:rsidR="000C4264" w:rsidRPr="00E70D85">
              <w:rPr>
                <w:rFonts w:ascii="UD デジタル 教科書体 NP-R" w:eastAsia="UD デジタル 教科書体 NP-R" w:hAnsi="ＭＳ 明朝" w:hint="eastAsia"/>
              </w:rPr>
              <w:t xml:space="preserve">　気候変動適応法に基づく「涼みどころ（クーリングシェルター）</w:t>
            </w:r>
            <w:r w:rsidR="00E70D85">
              <w:rPr>
                <w:rFonts w:ascii="UD デジタル 教科書体 NP-R" w:eastAsia="UD デジタル 教科書体 NP-R" w:hAnsi="ＭＳ 明朝" w:hint="eastAsia"/>
              </w:rPr>
              <w:t>」</w:t>
            </w:r>
            <w:r w:rsidR="000C4264" w:rsidRPr="00E70D85">
              <w:rPr>
                <w:rFonts w:ascii="UD デジタル 教科書体 NP-R" w:eastAsia="UD デジタル 教科書体 NP-R" w:hAnsi="ＭＳ 明朝" w:hint="eastAsia"/>
              </w:rPr>
              <w:t>の設置</w:t>
            </w:r>
          </w:p>
        </w:tc>
      </w:tr>
      <w:tr w:rsidR="00BE00B0" w:rsidRPr="00E70D85" w14:paraId="7F2D32DA" w14:textId="77777777" w:rsidTr="00E70D85">
        <w:trPr>
          <w:trHeight w:val="820"/>
        </w:trPr>
        <w:tc>
          <w:tcPr>
            <w:tcW w:w="1838" w:type="dxa"/>
            <w:vAlign w:val="center"/>
          </w:tcPr>
          <w:p w14:paraId="564AD563" w14:textId="2827964F" w:rsidR="00BE00B0" w:rsidRPr="00E70D85" w:rsidRDefault="001E224C" w:rsidP="001E224C">
            <w:pPr>
              <w:rPr>
                <w:rFonts w:ascii="UD デジタル 教科書体 NP-R" w:eastAsia="UD デジタル 教科書体 NP-R" w:hAnsi="ＭＳ 明朝"/>
              </w:rPr>
            </w:pPr>
            <w:r w:rsidRPr="00E70D85">
              <w:rPr>
                <w:rFonts w:ascii="UD デジタル 教科書体 NP-R" w:eastAsia="UD デジタル 教科書体 NP-R" w:hAnsi="ＭＳ 明朝" w:hint="eastAsia"/>
              </w:rPr>
              <w:t>施設名</w:t>
            </w:r>
            <w:r w:rsidR="00A76BFC">
              <w:rPr>
                <w:rFonts w:ascii="UD デジタル 教科書体 NP-R" w:eastAsia="UD デジタル 教科書体 NP-R" w:hAnsi="ＭＳ 明朝" w:hint="eastAsia"/>
              </w:rPr>
              <w:t>※</w:t>
            </w:r>
          </w:p>
        </w:tc>
        <w:tc>
          <w:tcPr>
            <w:tcW w:w="7229" w:type="dxa"/>
            <w:vAlign w:val="center"/>
          </w:tcPr>
          <w:p w14:paraId="0FE92B42" w14:textId="77777777" w:rsidR="00BE00B0" w:rsidRPr="00E70D85" w:rsidRDefault="00BE00B0" w:rsidP="001E224C">
            <w:pPr>
              <w:rPr>
                <w:rFonts w:ascii="UD デジタル 教科書体 NP-R" w:eastAsia="UD デジタル 教科書体 NP-R" w:hAnsi="ＭＳ 明朝"/>
              </w:rPr>
            </w:pPr>
          </w:p>
        </w:tc>
      </w:tr>
      <w:tr w:rsidR="00BE00B0" w:rsidRPr="00E70D85" w14:paraId="57ECA1E0" w14:textId="77777777" w:rsidTr="00E70D85">
        <w:trPr>
          <w:trHeight w:val="1133"/>
        </w:trPr>
        <w:tc>
          <w:tcPr>
            <w:tcW w:w="1838" w:type="dxa"/>
            <w:vAlign w:val="center"/>
          </w:tcPr>
          <w:p w14:paraId="0404D806" w14:textId="7101F8A6" w:rsidR="00BE00B0" w:rsidRPr="00E70D85" w:rsidRDefault="001E224C" w:rsidP="001E224C">
            <w:pPr>
              <w:rPr>
                <w:rFonts w:ascii="UD デジタル 教科書体 NP-R" w:eastAsia="UD デジタル 教科書体 NP-R" w:hAnsi="ＭＳ 明朝"/>
              </w:rPr>
            </w:pPr>
            <w:r w:rsidRPr="00E70D85">
              <w:rPr>
                <w:rFonts w:ascii="UD デジタル 教科書体 NP-R" w:eastAsia="UD デジタル 教科書体 NP-R" w:hAnsi="ＭＳ 明朝" w:hint="eastAsia"/>
              </w:rPr>
              <w:t>所在地</w:t>
            </w:r>
            <w:r w:rsidR="00E70D85" w:rsidRPr="00E70D85">
              <w:rPr>
                <w:rFonts w:ascii="UD デジタル 教科書体 NP-R" w:eastAsia="UD デジタル 教科書体 NP-R" w:hAnsi="ＭＳ 明朝" w:hint="eastAsia"/>
              </w:rPr>
              <w:t>※</w:t>
            </w:r>
          </w:p>
        </w:tc>
        <w:tc>
          <w:tcPr>
            <w:tcW w:w="7229" w:type="dxa"/>
            <w:vAlign w:val="center"/>
          </w:tcPr>
          <w:p w14:paraId="48DE4C38" w14:textId="21FC04A3" w:rsidR="00BE00B0" w:rsidRDefault="00E70D85" w:rsidP="001E224C">
            <w:pPr>
              <w:rPr>
                <w:rFonts w:ascii="UD デジタル 教科書体 NP-R" w:eastAsia="UD デジタル 教科書体 NP-R" w:hAnsi="ＭＳ 明朝"/>
              </w:rPr>
            </w:pPr>
            <w:r>
              <w:rPr>
                <w:rFonts w:ascii="UD デジタル 教科書体 NP-R" w:eastAsia="UD デジタル 教科書体 NP-R" w:hAnsi="ＭＳ 明朝" w:hint="eastAsia"/>
              </w:rPr>
              <w:t>〒</w:t>
            </w:r>
          </w:p>
          <w:p w14:paraId="5C4A9C1B" w14:textId="77777777" w:rsidR="00E70D85" w:rsidRDefault="00E70D85" w:rsidP="001E224C">
            <w:pPr>
              <w:rPr>
                <w:rFonts w:ascii="UD デジタル 教科書体 NP-R" w:eastAsia="UD デジタル 教科書体 NP-R" w:hAnsi="ＭＳ 明朝"/>
              </w:rPr>
            </w:pPr>
          </w:p>
          <w:p w14:paraId="48E0175A" w14:textId="2255CF88" w:rsidR="00E70D85" w:rsidRPr="00E70D85" w:rsidRDefault="00E70D85" w:rsidP="001E224C">
            <w:pPr>
              <w:rPr>
                <w:rFonts w:ascii="UD デジタル 教科書体 NP-R" w:eastAsia="UD デジタル 教科書体 NP-R" w:hAnsi="ＭＳ 明朝"/>
              </w:rPr>
            </w:pPr>
            <w:r>
              <w:rPr>
                <w:rFonts w:ascii="UD デジタル 教科書体 NP-R" w:eastAsia="UD デジタル 教科書体 NP-R" w:hAnsi="ＭＳ 明朝" w:hint="eastAsia"/>
              </w:rPr>
              <w:t>一関市</w:t>
            </w:r>
          </w:p>
        </w:tc>
      </w:tr>
      <w:tr w:rsidR="001E224C" w:rsidRPr="00E70D85" w14:paraId="6EFE4EAF" w14:textId="77777777" w:rsidTr="00E70D85">
        <w:trPr>
          <w:trHeight w:val="820"/>
        </w:trPr>
        <w:tc>
          <w:tcPr>
            <w:tcW w:w="1838" w:type="dxa"/>
            <w:vAlign w:val="center"/>
          </w:tcPr>
          <w:p w14:paraId="0F598A59" w14:textId="62A16EEC" w:rsidR="001E224C" w:rsidRPr="00E70D85" w:rsidRDefault="001E224C" w:rsidP="001E224C">
            <w:pPr>
              <w:rPr>
                <w:rFonts w:ascii="UD デジタル 教科書体 NP-R" w:eastAsia="UD デジタル 教科書体 NP-R" w:hAnsi="ＭＳ 明朝"/>
              </w:rPr>
            </w:pPr>
            <w:r w:rsidRPr="00E70D85">
              <w:rPr>
                <w:rFonts w:ascii="UD デジタル 教科書体 NP-R" w:eastAsia="UD デジタル 教科書体 NP-R" w:hAnsi="ＭＳ 明朝" w:hint="eastAsia"/>
              </w:rPr>
              <w:t>開放</w:t>
            </w:r>
            <w:r w:rsidR="000C4264" w:rsidRPr="00E70D85">
              <w:rPr>
                <w:rFonts w:ascii="UD デジタル 教科書体 NP-R" w:eastAsia="UD デジタル 教科書体 NP-R" w:hAnsi="ＭＳ 明朝" w:hint="eastAsia"/>
              </w:rPr>
              <w:t>可能</w:t>
            </w:r>
            <w:r w:rsidRPr="00E70D85">
              <w:rPr>
                <w:rFonts w:ascii="UD デジタル 教科書体 NP-R" w:eastAsia="UD デジタル 教科書体 NP-R" w:hAnsi="ＭＳ 明朝" w:hint="eastAsia"/>
              </w:rPr>
              <w:t>日時</w:t>
            </w:r>
            <w:r w:rsidR="00E70D85" w:rsidRPr="00E70D85">
              <w:rPr>
                <w:rFonts w:ascii="UD デジタル 教科書体 NP-R" w:eastAsia="UD デジタル 教科書体 NP-R" w:hAnsi="ＭＳ 明朝" w:hint="eastAsia"/>
              </w:rPr>
              <w:t>※</w:t>
            </w:r>
          </w:p>
        </w:tc>
        <w:tc>
          <w:tcPr>
            <w:tcW w:w="7229" w:type="dxa"/>
            <w:vAlign w:val="center"/>
          </w:tcPr>
          <w:p w14:paraId="791D2AC2" w14:textId="6D9EC230" w:rsidR="001E224C" w:rsidRPr="00E70D85" w:rsidRDefault="001E224C" w:rsidP="001E224C">
            <w:pPr>
              <w:rPr>
                <w:rFonts w:ascii="UD デジタル 教科書体 NP-R" w:eastAsia="UD デジタル 教科書体 NP-R" w:hAnsi="ＭＳ 明朝"/>
              </w:rPr>
            </w:pPr>
          </w:p>
        </w:tc>
      </w:tr>
      <w:tr w:rsidR="001E224C" w:rsidRPr="00E70D85" w14:paraId="6FB2EF18" w14:textId="77777777" w:rsidTr="00E70D85">
        <w:trPr>
          <w:trHeight w:val="820"/>
        </w:trPr>
        <w:tc>
          <w:tcPr>
            <w:tcW w:w="1838" w:type="dxa"/>
            <w:vAlign w:val="center"/>
          </w:tcPr>
          <w:p w14:paraId="418187C0" w14:textId="1846DCE8" w:rsidR="00A76BFC" w:rsidRPr="00E70D85" w:rsidRDefault="001E224C" w:rsidP="001E224C">
            <w:pPr>
              <w:rPr>
                <w:rFonts w:ascii="UD デジタル 教科書体 NP-R" w:eastAsia="UD デジタル 教科書体 NP-R" w:hAnsi="ＭＳ 明朝" w:hint="eastAsia"/>
              </w:rPr>
            </w:pPr>
            <w:r w:rsidRPr="00E70D85">
              <w:rPr>
                <w:rFonts w:ascii="UD デジタル 教科書体 NP-R" w:eastAsia="UD デジタル 教科書体 NP-R" w:hAnsi="ＭＳ 明朝" w:hint="eastAsia"/>
              </w:rPr>
              <w:t>受入可能人数</w:t>
            </w:r>
            <w:r w:rsidR="005D1744">
              <w:rPr>
                <w:rFonts w:ascii="UD デジタル 教科書体 NP-R" w:eastAsia="UD デジタル 教科書体 NP-R" w:hAnsi="ＭＳ 明朝" w:hint="eastAsia"/>
              </w:rPr>
              <w:t>※</w:t>
            </w:r>
          </w:p>
        </w:tc>
        <w:tc>
          <w:tcPr>
            <w:tcW w:w="7229" w:type="dxa"/>
            <w:vAlign w:val="center"/>
          </w:tcPr>
          <w:p w14:paraId="3DF357B8" w14:textId="71957284" w:rsidR="001E224C" w:rsidRDefault="00A76BFC" w:rsidP="001E224C">
            <w:pPr>
              <w:rPr>
                <w:rFonts w:ascii="UD デジタル 教科書体 NP-R" w:eastAsia="UD デジタル 教科書体 NP-R" w:hAnsi="ＭＳ 明朝"/>
              </w:rPr>
            </w:pPr>
            <w:r>
              <w:rPr>
                <w:rFonts w:ascii="UD デジタル 教科書体 NP-R" w:eastAsia="UD デジタル 教科書体 NP-R" w:hAnsi="ＭＳ 明朝" w:hint="eastAsia"/>
              </w:rPr>
              <w:t>クーリングシェルターとしてご協力いただける場合のみ</w:t>
            </w:r>
          </w:p>
          <w:p w14:paraId="2141ADBD" w14:textId="62616FB6" w:rsidR="00A76BFC" w:rsidRPr="00A76BFC" w:rsidRDefault="00E03144" w:rsidP="001E224C">
            <w:pPr>
              <w:rPr>
                <w:rFonts w:ascii="UD デジタル 教科書体 NP-R" w:eastAsia="UD デジタル 教科書体 NP-R" w:hAnsi="ＭＳ 明朝" w:hint="eastAsia"/>
              </w:rPr>
            </w:pPr>
            <w:r>
              <w:rPr>
                <w:rFonts w:ascii="UD デジタル 教科書体 NP-R" w:eastAsia="UD デジタル 教科書体 NP-R" w:hAnsi="ＭＳ 明朝" w:hint="eastAsia"/>
              </w:rPr>
              <w:t xml:space="preserve">　　　　人</w:t>
            </w:r>
          </w:p>
        </w:tc>
      </w:tr>
      <w:tr w:rsidR="001E224C" w:rsidRPr="00E70D85" w14:paraId="7B5D619E" w14:textId="77777777" w:rsidTr="007E57B7">
        <w:trPr>
          <w:trHeight w:val="3157"/>
        </w:trPr>
        <w:tc>
          <w:tcPr>
            <w:tcW w:w="9067" w:type="dxa"/>
            <w:gridSpan w:val="2"/>
          </w:tcPr>
          <w:p w14:paraId="15EEFD77" w14:textId="0ACEC571" w:rsidR="001E224C" w:rsidRPr="00E70D85" w:rsidRDefault="001E224C" w:rsidP="00A529D2">
            <w:pPr>
              <w:rPr>
                <w:rFonts w:ascii="UD デジタル 教科書体 NP-R" w:eastAsia="UD デジタル 教科書体 NP-R" w:hAnsi="ＭＳ 明朝"/>
              </w:rPr>
            </w:pPr>
            <w:r w:rsidRPr="00E70D85">
              <w:rPr>
                <w:rFonts w:ascii="UD デジタル 教科書体 NP-R" w:eastAsia="UD デジタル 教科書体 NP-R" w:hAnsi="ＭＳ 明朝" w:hint="eastAsia"/>
              </w:rPr>
              <w:t>その他</w:t>
            </w:r>
            <w:r w:rsidR="00E70D85">
              <w:rPr>
                <w:rFonts w:ascii="UD デジタル 教科書体 NP-R" w:eastAsia="UD デジタル 教科書体 NP-R" w:hAnsi="ＭＳ 明朝" w:hint="eastAsia"/>
              </w:rPr>
              <w:t>ご連絡</w:t>
            </w:r>
            <w:r w:rsidRPr="00E70D85">
              <w:rPr>
                <w:rFonts w:ascii="UD デジタル 教科書体 NP-R" w:eastAsia="UD デジタル 教科書体 NP-R" w:hAnsi="ＭＳ 明朝" w:hint="eastAsia"/>
              </w:rPr>
              <w:t>事項</w:t>
            </w:r>
          </w:p>
          <w:p w14:paraId="0C7E6E6A" w14:textId="77777777" w:rsidR="001E224C" w:rsidRPr="00E70D85" w:rsidRDefault="001E224C" w:rsidP="00A529D2">
            <w:pPr>
              <w:rPr>
                <w:rFonts w:ascii="UD デジタル 教科書体 NP-R" w:eastAsia="UD デジタル 教科書体 NP-R" w:hAnsi="ＭＳ 明朝"/>
              </w:rPr>
            </w:pPr>
          </w:p>
          <w:p w14:paraId="3F715F2F" w14:textId="05632C86" w:rsidR="001E224C" w:rsidRPr="00E70D85" w:rsidRDefault="001E224C" w:rsidP="00A529D2">
            <w:pPr>
              <w:rPr>
                <w:rFonts w:ascii="UD デジタル 教科書体 NP-R" w:eastAsia="UD デジタル 教科書体 NP-R" w:hAnsi="ＭＳ 明朝"/>
              </w:rPr>
            </w:pPr>
          </w:p>
        </w:tc>
      </w:tr>
      <w:tr w:rsidR="001E224C" w:rsidRPr="00E70D85" w14:paraId="60509944" w14:textId="77777777" w:rsidTr="000C4264">
        <w:trPr>
          <w:trHeight w:val="1685"/>
        </w:trPr>
        <w:tc>
          <w:tcPr>
            <w:tcW w:w="9067" w:type="dxa"/>
            <w:gridSpan w:val="2"/>
          </w:tcPr>
          <w:p w14:paraId="0495B220" w14:textId="1B3275A4" w:rsidR="001E224C" w:rsidRPr="00E70D85" w:rsidRDefault="00E70D85" w:rsidP="00A529D2">
            <w:pPr>
              <w:rPr>
                <w:rFonts w:ascii="UD デジタル 教科書体 NP-R" w:eastAsia="UD デジタル 教科書体 NP-R" w:hAnsi="ＭＳ 明朝"/>
              </w:rPr>
            </w:pPr>
            <w:r>
              <w:rPr>
                <w:rFonts w:ascii="UD デジタル 教科書体 NP-R" w:eastAsia="UD デジタル 教科書体 NP-R" w:hAnsi="ＭＳ 明朝" w:hint="eastAsia"/>
              </w:rPr>
              <w:t>ご担当者について</w:t>
            </w:r>
          </w:p>
          <w:p w14:paraId="6F322F4F" w14:textId="6BB13CBF" w:rsidR="001E224C" w:rsidRDefault="001E224C" w:rsidP="00A529D2">
            <w:pPr>
              <w:rPr>
                <w:rFonts w:ascii="UD デジタル 教科書体 NP-R" w:eastAsia="UD デジタル 教科書体 NP-R" w:hAnsi="ＭＳ 明朝"/>
              </w:rPr>
            </w:pPr>
            <w:r w:rsidRPr="00E70D85">
              <w:rPr>
                <w:rFonts w:ascii="UD デジタル 教科書体 NP-R" w:eastAsia="UD デジタル 教科書体 NP-R" w:hAnsi="ＭＳ 明朝" w:hint="eastAsia"/>
              </w:rPr>
              <w:t>事業者名</w:t>
            </w:r>
          </w:p>
          <w:p w14:paraId="09746633" w14:textId="77777777" w:rsidR="00E70D85" w:rsidRPr="00E70D85" w:rsidRDefault="00E70D85" w:rsidP="00A529D2">
            <w:pPr>
              <w:rPr>
                <w:rFonts w:ascii="UD デジタル 教科書体 NP-R" w:eastAsia="UD デジタル 教科書体 NP-R" w:hAnsi="ＭＳ 明朝"/>
              </w:rPr>
            </w:pPr>
          </w:p>
          <w:p w14:paraId="5B141F6A" w14:textId="51815AEA" w:rsidR="001E224C" w:rsidRDefault="001E224C" w:rsidP="00A529D2">
            <w:pPr>
              <w:rPr>
                <w:rFonts w:ascii="UD デジタル 教科書体 NP-R" w:eastAsia="UD デジタル 教科書体 NP-R" w:hAnsi="ＭＳ 明朝"/>
              </w:rPr>
            </w:pPr>
            <w:r w:rsidRPr="00E70D85">
              <w:rPr>
                <w:rFonts w:ascii="UD デジタル 教科書体 NP-R" w:eastAsia="UD デジタル 教科書体 NP-R" w:hAnsi="ＭＳ 明朝" w:hint="eastAsia"/>
              </w:rPr>
              <w:t>担当者名</w:t>
            </w:r>
          </w:p>
          <w:p w14:paraId="6A89992C" w14:textId="77777777" w:rsidR="00E70D85" w:rsidRPr="00E70D85" w:rsidRDefault="00E70D85" w:rsidP="00A529D2">
            <w:pPr>
              <w:rPr>
                <w:rFonts w:ascii="UD デジタル 教科書体 NP-R" w:eastAsia="UD デジタル 教科書体 NP-R" w:hAnsi="ＭＳ 明朝"/>
              </w:rPr>
            </w:pPr>
          </w:p>
          <w:p w14:paraId="78CB2F76" w14:textId="3BC628D7" w:rsidR="00784AAB" w:rsidRDefault="001E224C" w:rsidP="00A529D2">
            <w:pPr>
              <w:rPr>
                <w:rFonts w:ascii="UD デジタル 教科書体 NP-R" w:eastAsia="UD デジタル 教科書体 NP-R" w:hAnsi="ＭＳ 明朝"/>
              </w:rPr>
            </w:pPr>
            <w:r w:rsidRPr="00E70D85">
              <w:rPr>
                <w:rFonts w:ascii="UD デジタル 教科書体 NP-R" w:eastAsia="UD デジタル 教科書体 NP-R" w:hAnsi="ＭＳ 明朝" w:hint="eastAsia"/>
              </w:rPr>
              <w:t xml:space="preserve">連絡先　</w:t>
            </w:r>
            <w:r w:rsidR="00784AAB" w:rsidRPr="00E70D85">
              <w:rPr>
                <w:rFonts w:ascii="UD デジタル 教科書体 NP-R" w:eastAsia="UD デジタル 教科書体 NP-R" w:hAnsi="ＭＳ 明朝" w:hint="eastAsia"/>
              </w:rPr>
              <w:t xml:space="preserve">　電話　　　　　　</w:t>
            </w:r>
            <w:r w:rsidR="00E70D85">
              <w:rPr>
                <w:rFonts w:ascii="UD デジタル 教科書体 NP-R" w:eastAsia="UD デジタル 教科書体 NP-R" w:hAnsi="ＭＳ 明朝" w:hint="eastAsia"/>
              </w:rPr>
              <w:t xml:space="preserve">　　　　</w:t>
            </w:r>
            <w:r w:rsidR="00784AAB" w:rsidRPr="00E70D85">
              <w:rPr>
                <w:rFonts w:ascii="UD デジタル 教科書体 NP-R" w:eastAsia="UD デジタル 教科書体 NP-R" w:hAnsi="ＭＳ 明朝" w:hint="eastAsia"/>
              </w:rPr>
              <w:t xml:space="preserve">　　　FAX　　　　　　　　　</w:t>
            </w:r>
          </w:p>
          <w:p w14:paraId="3C19A39C" w14:textId="77777777" w:rsidR="00E70D85" w:rsidRPr="00E70D85" w:rsidRDefault="00E70D85" w:rsidP="00A529D2">
            <w:pPr>
              <w:rPr>
                <w:rFonts w:ascii="UD デジタル 教科書体 NP-R" w:eastAsia="UD デジタル 教科書体 NP-R" w:hAnsi="ＭＳ 明朝"/>
              </w:rPr>
            </w:pPr>
          </w:p>
          <w:p w14:paraId="358F94EA" w14:textId="25E8B303" w:rsidR="001E224C" w:rsidRPr="00E70D85" w:rsidRDefault="00784AAB" w:rsidP="00784AAB">
            <w:pPr>
              <w:ind w:firstLineChars="500" w:firstLine="1012"/>
              <w:rPr>
                <w:rFonts w:ascii="UD デジタル 教科書体 NP-R" w:eastAsia="UD デジタル 教科書体 NP-R" w:hAnsi="ＭＳ 明朝"/>
              </w:rPr>
            </w:pPr>
            <w:r w:rsidRPr="00E70D85">
              <w:rPr>
                <w:rFonts w:ascii="UD デジタル 教科書体 NP-R" w:eastAsia="UD デジタル 教科書体 NP-R" w:hAnsi="ＭＳ 明朝" w:hint="eastAsia"/>
              </w:rPr>
              <w:t xml:space="preserve">E-Mail　</w:t>
            </w:r>
          </w:p>
        </w:tc>
      </w:tr>
    </w:tbl>
    <w:p w14:paraId="443CAEB5" w14:textId="77777777" w:rsidR="00E70D85" w:rsidRDefault="00E70D85" w:rsidP="00E70D85">
      <w:pPr>
        <w:ind w:firstLineChars="100" w:firstLine="202"/>
        <w:rPr>
          <w:rFonts w:ascii="UD デジタル 教科書体 NP-R" w:eastAsia="UD デジタル 教科書体 NP-R" w:hAnsi="ＭＳ 明朝"/>
        </w:rPr>
      </w:pPr>
    </w:p>
    <w:p w14:paraId="745178C6" w14:textId="57D09371" w:rsidR="00645D38" w:rsidRDefault="00E70D85" w:rsidP="00E70D85">
      <w:pPr>
        <w:ind w:firstLineChars="100" w:firstLine="202"/>
        <w:rPr>
          <w:rFonts w:ascii="UD デジタル 教科書体 NP-R" w:eastAsia="UD デジタル 教科書体 NP-R" w:hAnsi="ＭＳ 明朝"/>
        </w:rPr>
      </w:pPr>
      <w:r>
        <w:rPr>
          <w:rFonts w:ascii="UD デジタル 教科書体 NP-R" w:eastAsia="UD デジタル 教科書体 NP-R" w:hAnsi="ＭＳ 明朝" w:hint="eastAsia"/>
        </w:rPr>
        <w:t xml:space="preserve">〇　</w:t>
      </w:r>
      <w:r w:rsidR="001E224C" w:rsidRPr="00E70D85">
        <w:rPr>
          <w:rFonts w:ascii="UD デジタル 教科書体 NP-R" w:eastAsia="UD デジタル 教科書体 NP-R" w:hAnsi="ＭＳ 明朝" w:hint="eastAsia"/>
        </w:rPr>
        <w:t>※</w:t>
      </w:r>
      <w:r w:rsidRPr="00E70D85">
        <w:rPr>
          <w:rFonts w:ascii="UD デジタル 教科書体 NP-R" w:eastAsia="UD デジタル 教科書体 NP-R" w:hAnsi="ＭＳ 明朝" w:hint="eastAsia"/>
        </w:rPr>
        <w:t>の内容</w:t>
      </w:r>
      <w:r w:rsidR="001E224C" w:rsidRPr="00E70D85">
        <w:rPr>
          <w:rFonts w:ascii="UD デジタル 教科書体 NP-R" w:eastAsia="UD デジタル 教科書体 NP-R" w:hAnsi="ＭＳ 明朝" w:hint="eastAsia"/>
        </w:rPr>
        <w:t>については、</w:t>
      </w:r>
      <w:r w:rsidRPr="00E70D85">
        <w:rPr>
          <w:rFonts w:ascii="UD デジタル 教科書体 NP-R" w:eastAsia="UD デジタル 教科書体 NP-R" w:hAnsi="ＭＳ 明朝" w:hint="eastAsia"/>
        </w:rPr>
        <w:t>一関市</w:t>
      </w:r>
      <w:r w:rsidR="001E224C" w:rsidRPr="00E70D85">
        <w:rPr>
          <w:rFonts w:ascii="UD デジタル 教科書体 NP-R" w:eastAsia="UD デジタル 教科書体 NP-R" w:hAnsi="ＭＳ 明朝" w:hint="eastAsia"/>
        </w:rPr>
        <w:t>ホームページ等で公表します。</w:t>
      </w:r>
    </w:p>
    <w:p w14:paraId="0850BBD6" w14:textId="3EA679E7" w:rsidR="00E70D85" w:rsidRPr="00E70D85" w:rsidRDefault="00E70D85" w:rsidP="00E70D85">
      <w:pPr>
        <w:ind w:left="405" w:hangingChars="200" w:hanging="405"/>
        <w:rPr>
          <w:rFonts w:ascii="UD デジタル 教科書体 NP-R" w:eastAsia="UD デジタル 教科書体 NP-R" w:hAnsi="ＭＳ 明朝"/>
        </w:rPr>
      </w:pPr>
      <w:r>
        <w:rPr>
          <w:rFonts w:ascii="UD デジタル 教科書体 NP-R" w:eastAsia="UD デジタル 教科書体 NP-R" w:hAnsi="ＭＳ 明朝" w:hint="eastAsia"/>
        </w:rPr>
        <w:t xml:space="preserve">　〇　</w:t>
      </w:r>
      <w:r w:rsidRPr="00E70D85">
        <w:rPr>
          <w:rFonts w:ascii="UD デジタル 教科書体 NP-R" w:eastAsia="UD デジタル 教科書体 NP-R" w:hAnsi="ＭＳ 明朝" w:hint="eastAsia"/>
        </w:rPr>
        <w:t>気候変動適応法に基づく「涼みどころ（クーリングシェルター）</w:t>
      </w:r>
      <w:r>
        <w:rPr>
          <w:rFonts w:ascii="UD デジタル 教科書体 NP-R" w:eastAsia="UD デジタル 教科書体 NP-R" w:hAnsi="ＭＳ 明朝" w:hint="eastAsia"/>
        </w:rPr>
        <w:t>」</w:t>
      </w:r>
      <w:r w:rsidRPr="00E70D85">
        <w:rPr>
          <w:rFonts w:ascii="UD デジタル 教科書体 NP-R" w:eastAsia="UD デジタル 教科書体 NP-R" w:hAnsi="ＭＳ 明朝" w:hint="eastAsia"/>
        </w:rPr>
        <w:t>の設置</w:t>
      </w:r>
      <w:r>
        <w:rPr>
          <w:rFonts w:ascii="UD デジタル 教科書体 NP-R" w:eastAsia="UD デジタル 教科書体 NP-R" w:hAnsi="ＭＳ 明朝" w:hint="eastAsia"/>
        </w:rPr>
        <w:t>についてご協力いただける場合は、一関市との協定締結が必要となりますので、別途ご連絡差し上げます。</w:t>
      </w:r>
    </w:p>
    <w:sectPr w:rsidR="00E70D85" w:rsidRPr="00E70D85" w:rsidSect="000C4264">
      <w:pgSz w:w="11906" w:h="16838" w:code="9"/>
      <w:pgMar w:top="1418" w:right="1418" w:bottom="1418" w:left="1418" w:header="851" w:footer="992" w:gutter="0"/>
      <w:cols w:space="425"/>
      <w:docGrid w:type="linesAndChars" w:linePitch="322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1024DA" w14:textId="77777777" w:rsidR="00D942BA" w:rsidRDefault="00D942BA" w:rsidP="001E224C">
      <w:r>
        <w:separator/>
      </w:r>
    </w:p>
  </w:endnote>
  <w:endnote w:type="continuationSeparator" w:id="0">
    <w:p w14:paraId="05560043" w14:textId="77777777" w:rsidR="00D942BA" w:rsidRDefault="00D942BA" w:rsidP="001E22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051DA8" w14:textId="77777777" w:rsidR="00D942BA" w:rsidRDefault="00D942BA" w:rsidP="001E224C">
      <w:r>
        <w:separator/>
      </w:r>
    </w:p>
  </w:footnote>
  <w:footnote w:type="continuationSeparator" w:id="0">
    <w:p w14:paraId="4A3655E8" w14:textId="77777777" w:rsidR="00D942BA" w:rsidRDefault="00D942BA" w:rsidP="001E22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rawingGridHorizontalSpacing w:val="101"/>
  <w:drawingGridVerticalSpacing w:val="16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900"/>
    <w:rsid w:val="000C4264"/>
    <w:rsid w:val="000E69B9"/>
    <w:rsid w:val="00105900"/>
    <w:rsid w:val="00107AA3"/>
    <w:rsid w:val="001B07A8"/>
    <w:rsid w:val="001C49F5"/>
    <w:rsid w:val="001E224C"/>
    <w:rsid w:val="002236A5"/>
    <w:rsid w:val="002E0E7B"/>
    <w:rsid w:val="00491031"/>
    <w:rsid w:val="004E0953"/>
    <w:rsid w:val="005020B3"/>
    <w:rsid w:val="00534448"/>
    <w:rsid w:val="005365B1"/>
    <w:rsid w:val="00544093"/>
    <w:rsid w:val="0055381D"/>
    <w:rsid w:val="00571ABD"/>
    <w:rsid w:val="005C1EFF"/>
    <w:rsid w:val="005D1744"/>
    <w:rsid w:val="005F0C1B"/>
    <w:rsid w:val="00645D38"/>
    <w:rsid w:val="00677F8A"/>
    <w:rsid w:val="006A3BA5"/>
    <w:rsid w:val="006F680F"/>
    <w:rsid w:val="007009F5"/>
    <w:rsid w:val="0070476F"/>
    <w:rsid w:val="00743DDB"/>
    <w:rsid w:val="00784AAB"/>
    <w:rsid w:val="007E57B7"/>
    <w:rsid w:val="00852505"/>
    <w:rsid w:val="00870E6C"/>
    <w:rsid w:val="008D3533"/>
    <w:rsid w:val="008E2A14"/>
    <w:rsid w:val="00902E99"/>
    <w:rsid w:val="00926994"/>
    <w:rsid w:val="009414CE"/>
    <w:rsid w:val="00A529D2"/>
    <w:rsid w:val="00A67985"/>
    <w:rsid w:val="00A76BFC"/>
    <w:rsid w:val="00B75993"/>
    <w:rsid w:val="00BE00B0"/>
    <w:rsid w:val="00BF22E6"/>
    <w:rsid w:val="00D1202F"/>
    <w:rsid w:val="00D73D1D"/>
    <w:rsid w:val="00D942BA"/>
    <w:rsid w:val="00D94705"/>
    <w:rsid w:val="00DB7D1E"/>
    <w:rsid w:val="00E03144"/>
    <w:rsid w:val="00E70D85"/>
    <w:rsid w:val="00E758F5"/>
    <w:rsid w:val="00EC6E40"/>
    <w:rsid w:val="00EF2347"/>
    <w:rsid w:val="00F9600F"/>
    <w:rsid w:val="00FA6645"/>
    <w:rsid w:val="00FF7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1FCEA1"/>
  <w15:chartTrackingRefBased/>
  <w15:docId w15:val="{EC798608-990E-4842-9C47-7A6347239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105900"/>
  </w:style>
  <w:style w:type="character" w:customStyle="1" w:styleId="a4">
    <w:name w:val="日付 (文字)"/>
    <w:basedOn w:val="a0"/>
    <w:link w:val="a3"/>
    <w:uiPriority w:val="99"/>
    <w:semiHidden/>
    <w:rsid w:val="00105900"/>
  </w:style>
  <w:style w:type="paragraph" w:styleId="a5">
    <w:name w:val="Note Heading"/>
    <w:basedOn w:val="a"/>
    <w:next w:val="a"/>
    <w:link w:val="a6"/>
    <w:uiPriority w:val="99"/>
    <w:unhideWhenUsed/>
    <w:rsid w:val="00A529D2"/>
    <w:pPr>
      <w:jc w:val="center"/>
    </w:pPr>
    <w:rPr>
      <w:rFonts w:ascii="ＭＳ 明朝" w:eastAsia="ＭＳ 明朝" w:hAnsi="ＭＳ 明朝"/>
    </w:rPr>
  </w:style>
  <w:style w:type="character" w:customStyle="1" w:styleId="a6">
    <w:name w:val="記 (文字)"/>
    <w:basedOn w:val="a0"/>
    <w:link w:val="a5"/>
    <w:uiPriority w:val="99"/>
    <w:rsid w:val="00A529D2"/>
    <w:rPr>
      <w:rFonts w:ascii="ＭＳ 明朝" w:eastAsia="ＭＳ 明朝" w:hAnsi="ＭＳ 明朝"/>
    </w:rPr>
  </w:style>
  <w:style w:type="paragraph" w:styleId="a7">
    <w:name w:val="Closing"/>
    <w:basedOn w:val="a"/>
    <w:link w:val="a8"/>
    <w:uiPriority w:val="99"/>
    <w:unhideWhenUsed/>
    <w:rsid w:val="00A529D2"/>
    <w:pPr>
      <w:jc w:val="right"/>
    </w:pPr>
    <w:rPr>
      <w:rFonts w:ascii="ＭＳ 明朝" w:eastAsia="ＭＳ 明朝" w:hAnsi="ＭＳ 明朝"/>
    </w:rPr>
  </w:style>
  <w:style w:type="character" w:customStyle="1" w:styleId="a8">
    <w:name w:val="結語 (文字)"/>
    <w:basedOn w:val="a0"/>
    <w:link w:val="a7"/>
    <w:uiPriority w:val="99"/>
    <w:rsid w:val="00A529D2"/>
    <w:rPr>
      <w:rFonts w:ascii="ＭＳ 明朝" w:eastAsia="ＭＳ 明朝" w:hAnsi="ＭＳ 明朝"/>
    </w:rPr>
  </w:style>
  <w:style w:type="table" w:styleId="a9">
    <w:name w:val="Table Grid"/>
    <w:basedOn w:val="a1"/>
    <w:uiPriority w:val="39"/>
    <w:rsid w:val="00A529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A67985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A67985"/>
    <w:rPr>
      <w:color w:val="605E5C"/>
      <w:shd w:val="clear" w:color="auto" w:fill="E1DFDD"/>
    </w:rPr>
  </w:style>
  <w:style w:type="paragraph" w:styleId="ab">
    <w:name w:val="header"/>
    <w:basedOn w:val="a"/>
    <w:link w:val="ac"/>
    <w:uiPriority w:val="99"/>
    <w:unhideWhenUsed/>
    <w:rsid w:val="001E224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1E224C"/>
  </w:style>
  <w:style w:type="paragraph" w:styleId="ad">
    <w:name w:val="footer"/>
    <w:basedOn w:val="a"/>
    <w:link w:val="ae"/>
    <w:uiPriority w:val="99"/>
    <w:unhideWhenUsed/>
    <w:rsid w:val="001E224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1E22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